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AA953E" w14:textId="77777777" w:rsidR="00D83C3B" w:rsidRDefault="00000000">
      <w:pPr>
        <w:spacing w:after="40"/>
        <w:jc w:val="left"/>
      </w:pPr>
      <w:r>
        <w:rPr>
          <w:noProof/>
        </w:rPr>
        <w:drawing>
          <wp:inline distT="0" distB="0" distL="0" distR="0" wp14:anchorId="6845B52D" wp14:editId="554468C5">
            <wp:extent cx="1260000" cy="630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potocic.jpe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60000" cy="63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2C58FF" w14:textId="77777777" w:rsidR="00D83C3B" w:rsidRDefault="00000000">
      <w:pPr>
        <w:spacing w:after="0"/>
      </w:pPr>
      <w:r>
        <w:t>DJEČJI VRTIĆ „POTOČIĆ“ BELAJSKE POLJICE</w:t>
      </w:r>
    </w:p>
    <w:p w14:paraId="755EF092" w14:textId="77777777" w:rsidR="00D83C3B" w:rsidRDefault="00000000">
      <w:pPr>
        <w:spacing w:after="0"/>
      </w:pPr>
      <w:r>
        <w:t>UPRAVNO VIJEĆE</w:t>
      </w:r>
    </w:p>
    <w:p w14:paraId="56400B3F" w14:textId="77777777" w:rsidR="00D83C3B" w:rsidRDefault="00000000">
      <w:pPr>
        <w:spacing w:after="0"/>
      </w:pPr>
      <w:r>
        <w:t>Belajske Poljice 105 B, Barilović</w:t>
      </w:r>
    </w:p>
    <w:p w14:paraId="71FC539D" w14:textId="77777777" w:rsidR="00D83C3B" w:rsidRDefault="00D83C3B"/>
    <w:p w14:paraId="7820A52B" w14:textId="34A54028" w:rsidR="00D83C3B" w:rsidRDefault="00000000">
      <w:pPr>
        <w:spacing w:after="0"/>
      </w:pPr>
      <w:r>
        <w:t xml:space="preserve">KLASA: </w:t>
      </w:r>
      <w:r w:rsidR="008901F3">
        <w:t>112-03/26-01/6</w:t>
      </w:r>
    </w:p>
    <w:p w14:paraId="176D5BA2" w14:textId="4B8136A2" w:rsidR="00D83C3B" w:rsidRDefault="00000000">
      <w:pPr>
        <w:spacing w:after="0"/>
      </w:pPr>
      <w:r>
        <w:t xml:space="preserve">URBROJ: </w:t>
      </w:r>
      <w:r w:rsidR="008901F3" w:rsidRPr="00BD6220">
        <w:rPr>
          <w:sz w:val="22"/>
        </w:rPr>
        <w:t>2133-6-1-02-2</w:t>
      </w:r>
      <w:r w:rsidR="008901F3">
        <w:rPr>
          <w:sz w:val="22"/>
        </w:rPr>
        <w:t>6</w:t>
      </w:r>
      <w:r w:rsidR="008901F3" w:rsidRPr="00BD6220">
        <w:rPr>
          <w:sz w:val="22"/>
        </w:rPr>
        <w:t>-1</w:t>
      </w:r>
    </w:p>
    <w:p w14:paraId="58A99697" w14:textId="77777777" w:rsidR="0095190B" w:rsidRDefault="0095190B">
      <w:pPr>
        <w:spacing w:after="0"/>
      </w:pPr>
    </w:p>
    <w:p w14:paraId="596116D0" w14:textId="7664B253" w:rsidR="00D83C3B" w:rsidRDefault="00000000">
      <w:pPr>
        <w:spacing w:after="0"/>
      </w:pPr>
      <w:r>
        <w:t xml:space="preserve">Belajske Poljice, </w:t>
      </w:r>
      <w:r w:rsidR="0095190B">
        <w:t>6</w:t>
      </w:r>
      <w:r>
        <w:t>. listopada 2026. godine</w:t>
      </w:r>
    </w:p>
    <w:p w14:paraId="7CB515E8" w14:textId="77777777" w:rsidR="00D83C3B" w:rsidRDefault="00D83C3B"/>
    <w:p w14:paraId="4A165825" w14:textId="4273FDCC" w:rsidR="00D83C3B" w:rsidRDefault="00000000">
      <w:pPr>
        <w:spacing w:after="140"/>
        <w:ind w:firstLine="567"/>
      </w:pPr>
      <w:r>
        <w:t xml:space="preserve">Na temelju članka 26. Zakona o predškolskom odgoju i obrazovanju („Narodne novine“, broj 10/97, 107/07, 94/13, 98/19, 57/22 i 101/23), članka 42. i članka 60. </w:t>
      </w:r>
      <w:proofErr w:type="spellStart"/>
      <w:r>
        <w:t>Statuta</w:t>
      </w:r>
      <w:proofErr w:type="spellEnd"/>
      <w:r>
        <w:t xml:space="preserve"> </w:t>
      </w:r>
      <w:proofErr w:type="spellStart"/>
      <w:r>
        <w:t>Dječjeg</w:t>
      </w:r>
      <w:proofErr w:type="spellEnd"/>
      <w:r>
        <w:t xml:space="preserve"> </w:t>
      </w:r>
      <w:proofErr w:type="spellStart"/>
      <w:r>
        <w:t>vrtića</w:t>
      </w:r>
      <w:proofErr w:type="spellEnd"/>
      <w:r>
        <w:t xml:space="preserve"> </w:t>
      </w:r>
      <w:r w:rsidR="008901F3">
        <w:t xml:space="preserve"> </w:t>
      </w:r>
      <w:proofErr w:type="spellStart"/>
      <w:r>
        <w:t>Potočić</w:t>
      </w:r>
      <w:proofErr w:type="spellEnd"/>
      <w:r w:rsidR="008901F3">
        <w:t xml:space="preserve"> </w:t>
      </w:r>
      <w:r>
        <w:t xml:space="preserve">Belajske Poljice </w:t>
      </w:r>
      <w:proofErr w:type="spellStart"/>
      <w:r>
        <w:t>te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</w:t>
      </w:r>
      <w:proofErr w:type="spellStart"/>
      <w:r>
        <w:t>Upravnog</w:t>
      </w:r>
      <w:proofErr w:type="spellEnd"/>
      <w:r>
        <w:t xml:space="preserve"> </w:t>
      </w:r>
      <w:proofErr w:type="spellStart"/>
      <w:r>
        <w:t>vijeća</w:t>
      </w:r>
      <w:proofErr w:type="spellEnd"/>
      <w:r>
        <w:t xml:space="preserve"> donesene dana 5. listopada 2026. godine, Upravno vijeće Dječjeg vrtića „Potočić“ Belajske Poljice raspisuje</w:t>
      </w:r>
    </w:p>
    <w:p w14:paraId="56406ED0" w14:textId="77777777" w:rsidR="00D83C3B" w:rsidRDefault="00000000">
      <w:pPr>
        <w:keepNext/>
        <w:spacing w:after="40"/>
        <w:jc w:val="center"/>
      </w:pPr>
      <w:r>
        <w:rPr>
          <w:b/>
          <w:sz w:val="24"/>
        </w:rPr>
        <w:t>N A T J E Č A J</w:t>
      </w:r>
    </w:p>
    <w:p w14:paraId="00E80692" w14:textId="77777777" w:rsidR="00D83C3B" w:rsidRDefault="00000000">
      <w:pPr>
        <w:keepNext/>
        <w:spacing w:after="20"/>
        <w:jc w:val="center"/>
      </w:pPr>
      <w:r>
        <w:rPr>
          <w:b/>
        </w:rPr>
        <w:t>za popunu radnog mjesta SPREMAČ/ICA</w:t>
      </w:r>
    </w:p>
    <w:p w14:paraId="6050BCD2" w14:textId="77777777" w:rsidR="00D83C3B" w:rsidRDefault="00000000">
      <w:pPr>
        <w:keepNext/>
        <w:spacing w:after="20"/>
        <w:jc w:val="center"/>
      </w:pPr>
      <w:r>
        <w:rPr>
          <w:b/>
        </w:rPr>
        <w:t>1 izvršitelj/ica, na određeno vrijeme zbog privremeno povećanog opsega posla, puno radno vrijeme</w:t>
      </w:r>
    </w:p>
    <w:p w14:paraId="33EFBECD" w14:textId="77777777" w:rsidR="0095190B" w:rsidRDefault="0095190B">
      <w:pPr>
        <w:spacing w:after="120"/>
      </w:pPr>
    </w:p>
    <w:p w14:paraId="769FEED3" w14:textId="77777777" w:rsidR="0095190B" w:rsidRDefault="0095190B">
      <w:pPr>
        <w:spacing w:after="120"/>
      </w:pPr>
    </w:p>
    <w:p w14:paraId="0C6D564B" w14:textId="0F778116" w:rsidR="00D83C3B" w:rsidRDefault="00000000">
      <w:pPr>
        <w:spacing w:after="120"/>
      </w:pPr>
      <w:r>
        <w:t>Probni rad: 90 dana.</w:t>
      </w:r>
    </w:p>
    <w:p w14:paraId="599424FB" w14:textId="77777777" w:rsidR="00D83C3B" w:rsidRDefault="00000000">
      <w:r>
        <w:t>Na natječaj se mogu javiti osobe oba spola. Izrazi koji se koriste u tekstu ovoga natječaja, a imaju rodno značenje, koriste se neutralno i odnose se jednako na muški i ženski spol.</w:t>
      </w:r>
    </w:p>
    <w:p w14:paraId="235B91B1" w14:textId="77777777" w:rsidR="00D83C3B" w:rsidRDefault="00000000">
      <w:r>
        <w:t>Kandidati moraju ispunjavati uvjete propisane Zakonom o predškolskom odgoju i obrazovanju te Pravilnikom o odgovarajućoj vrsti i razini obrazovanja odgojno-obrazovnih i ostalih radnika u dječjem vrtiću, ustanovama te drugim pravnim i fizičkim osobama koje provode programe ranog i predškolskog odgoja i obrazovanja („Narodne novine“, broj 145/24), i to:</w:t>
      </w:r>
    </w:p>
    <w:p w14:paraId="0AF10B58" w14:textId="77777777" w:rsidR="00D83C3B" w:rsidRDefault="00000000">
      <w:pPr>
        <w:spacing w:after="20"/>
        <w:ind w:left="397" w:hanging="198"/>
      </w:pPr>
      <w:r>
        <w:t>– kvalifikacija razine 1 stečena završetkom osnovnog obrazovanja (završena osnovna škola),</w:t>
      </w:r>
    </w:p>
    <w:p w14:paraId="5C4CF2DA" w14:textId="77777777" w:rsidR="00D83C3B" w:rsidRDefault="00000000">
      <w:pPr>
        <w:spacing w:after="20"/>
        <w:ind w:left="397" w:hanging="198"/>
      </w:pPr>
      <w:r>
        <w:t>– utvrđena zdravstvena sposobnost za obavljanje poslova radnog mjesta. Izabranog kandidata Vrtić će uputiti na utvrđivanje zdravstvene sposobnosti prije sklapanja ugovora o radu.</w:t>
      </w:r>
    </w:p>
    <w:p w14:paraId="0F0D84C4" w14:textId="77777777" w:rsidR="00D83C3B" w:rsidRDefault="00000000">
      <w:pPr>
        <w:spacing w:after="120"/>
      </w:pPr>
      <w:r>
        <w:t>Radni odnos u dječjem vrtiću ne može zasnovati osoba kod koje postoje zapreke za zasnivanje radnog odnosa iz članka 25. Zakona o predškolskom odgoju i obrazovanju.</w:t>
      </w:r>
    </w:p>
    <w:p w14:paraId="14AB1871" w14:textId="77777777" w:rsidR="00D83C3B" w:rsidRDefault="00000000">
      <w:pPr>
        <w:spacing w:after="40"/>
      </w:pPr>
      <w:r>
        <w:rPr>
          <w:b/>
        </w:rPr>
        <w:t>Kandidati su obvezni dostaviti sljedeću dokumentaciju:</w:t>
      </w:r>
    </w:p>
    <w:p w14:paraId="02D5543D" w14:textId="77777777" w:rsidR="00D83C3B" w:rsidRDefault="00000000">
      <w:pPr>
        <w:spacing w:after="20"/>
        <w:ind w:left="397" w:hanging="198"/>
      </w:pPr>
      <w:r>
        <w:t>– pisanu i vlastoručno potpisanu prijavu na natječaj,</w:t>
      </w:r>
    </w:p>
    <w:p w14:paraId="4D0D4994" w14:textId="77777777" w:rsidR="00D83C3B" w:rsidRDefault="00000000">
      <w:pPr>
        <w:spacing w:after="20"/>
        <w:ind w:left="397" w:hanging="198"/>
      </w:pPr>
      <w:r>
        <w:t>– životopis,</w:t>
      </w:r>
    </w:p>
    <w:p w14:paraId="11CC8D0F" w14:textId="77777777" w:rsidR="00D83C3B" w:rsidRDefault="00000000">
      <w:pPr>
        <w:spacing w:after="20"/>
        <w:ind w:left="397" w:hanging="198"/>
      </w:pPr>
      <w:r>
        <w:t>– dokaz o završenom osnovnom obrazovanju,</w:t>
      </w:r>
    </w:p>
    <w:p w14:paraId="6F4C3E34" w14:textId="77777777" w:rsidR="00D83C3B" w:rsidRDefault="00000000">
      <w:pPr>
        <w:spacing w:after="20"/>
        <w:ind w:left="397" w:hanging="198"/>
      </w:pPr>
      <w:r>
        <w:t>– presliku osobne iskaznice,</w:t>
      </w:r>
    </w:p>
    <w:p w14:paraId="5AFB5536" w14:textId="77777777" w:rsidR="00D83C3B" w:rsidRDefault="00000000">
      <w:pPr>
        <w:spacing w:after="20"/>
        <w:ind w:left="397" w:hanging="198"/>
      </w:pPr>
      <w:r>
        <w:t>– elektronički zapis ili potvrdu o podacima evidentiranim u matičnoj evidenciji HZMO-a (e-radna knjižica),</w:t>
      </w:r>
    </w:p>
    <w:p w14:paraId="7700F06D" w14:textId="77777777" w:rsidR="00D83C3B" w:rsidRDefault="00000000">
      <w:pPr>
        <w:spacing w:after="20"/>
        <w:ind w:left="397" w:hanging="198"/>
      </w:pPr>
      <w:r>
        <w:t>– potvrdu nadležnog suda da se protiv kandidata ne vodi kazneni postupak, ne stariju od dana objave natječaja,</w:t>
      </w:r>
    </w:p>
    <w:p w14:paraId="7A147071" w14:textId="77777777" w:rsidR="00D83C3B" w:rsidRDefault="00000000">
      <w:pPr>
        <w:spacing w:after="20"/>
        <w:ind w:left="397" w:hanging="198"/>
      </w:pPr>
      <w:r>
        <w:t>– potvrdu nadležnog suda da se protiv kandidata ne vodi prekršajni postupak, ne stariju od dana objave natječaja,</w:t>
      </w:r>
    </w:p>
    <w:p w14:paraId="7D2AA026" w14:textId="77777777" w:rsidR="00D83C3B" w:rsidRDefault="00000000">
      <w:pPr>
        <w:spacing w:after="20"/>
        <w:ind w:left="397" w:hanging="198"/>
      </w:pPr>
      <w:r>
        <w:t>– potvrdu nadležnog područnog ureda Hrvatskog zavoda za socijalni rad da kandidatu nisu izrečene mjere za zaštitu dobrobiti djeteta iz članka 25. Zakona o predškolskom odgoju i obrazovanju, ne stariju od dana objave natječaja.</w:t>
      </w:r>
    </w:p>
    <w:p w14:paraId="674ED0CE" w14:textId="77777777" w:rsidR="00D83C3B" w:rsidRDefault="00000000">
      <w:pPr>
        <w:spacing w:after="120"/>
      </w:pPr>
      <w:r>
        <w:t>Dokumentacija se dostavlja u neovjerenim preslikama. Izabrani kandidat prije sklapanja ugovora o radu dužan je predočiti izvornike odnosno ovjerene preslike traženih isprava, prema zahtjevu Vrtića.</w:t>
      </w:r>
    </w:p>
    <w:p w14:paraId="55AD6A8B" w14:textId="77777777" w:rsidR="00D83C3B" w:rsidRDefault="00000000">
      <w:pPr>
        <w:spacing w:after="40"/>
      </w:pPr>
      <w:r>
        <w:rPr>
          <w:b/>
        </w:rPr>
        <w:t>Pravo prednosti pri zapošljavanju</w:t>
      </w:r>
    </w:p>
    <w:p w14:paraId="78DD2C10" w14:textId="77777777" w:rsidR="00D83C3B" w:rsidRDefault="00000000">
      <w:r>
        <w:t>Kandidat koji ostvaruje pravo prednosti pri zapošljavanju prema posebnim propisima dužan je u prijavi pozvati se na to pravo i uz prijavu priložiti svu propisanu dokumentaciju kojom to pravo dokazuje. Prednost se ostvaruje pod jednakim uvjetima.</w:t>
      </w:r>
    </w:p>
    <w:p w14:paraId="57F04C49" w14:textId="77777777" w:rsidR="00D83C3B" w:rsidRDefault="00000000">
      <w:r>
        <w:t xml:space="preserve">Kandidati koji se pozivaju na pravo prednosti pri zapošljavanju prema Zakonu o hrvatskim braniteljima iz Domovinskog rata i članovima njihovih obitelji, Zakonu o zaštiti vojnih i civilnih invalida rata, Zakonu o civilnim </w:t>
      </w:r>
      <w:r>
        <w:lastRenderedPageBreak/>
        <w:t>stradalnicima iz Domovinskog rata ili Zakonu o profesionalnoj rehabilitaciji i zapošljavanju osoba s invaliditetom dužni su dostaviti dokaze propisane tim zakonima.</w:t>
      </w:r>
    </w:p>
    <w:p w14:paraId="38AB6AB5" w14:textId="314555F1" w:rsidR="00D83C3B" w:rsidRDefault="00000000">
      <w:r>
        <w:t xml:space="preserve">Popis dokaza potrebnih za ostvarivanje prava prednosti prema propisima o hrvatskim braniteljima i civilnim stradalnicima dostupan je na mrežnim stranicama Ministarstva hrvatskih branitelja: </w:t>
      </w:r>
      <w:hyperlink r:id="rId7" w:history="1">
        <w:r w:rsidR="0095190B" w:rsidRPr="007D1BC2">
          <w:rPr>
            <w:rStyle w:val="Hiperveza"/>
          </w:rPr>
          <w:t>https://branitelji.gov.hr/zaposljavanje-843/843</w:t>
        </w:r>
      </w:hyperlink>
      <w:r>
        <w:t>.</w:t>
      </w:r>
    </w:p>
    <w:p w14:paraId="5E089661" w14:textId="77777777" w:rsidR="0095190B" w:rsidRDefault="0095190B"/>
    <w:p w14:paraId="23296198" w14:textId="77777777" w:rsidR="00D83C3B" w:rsidRDefault="00000000">
      <w:pPr>
        <w:spacing w:after="40"/>
      </w:pPr>
      <w:r>
        <w:rPr>
          <w:b/>
        </w:rPr>
        <w:t>Zaštita osobnih podataka</w:t>
      </w:r>
    </w:p>
    <w:p w14:paraId="0591D4C5" w14:textId="77777777" w:rsidR="00D83C3B" w:rsidRDefault="00000000">
      <w:r>
        <w:t>Osobni podaci kandidata obrađivat će se isključivo u svrhu provedbe natječajnog postupka, u skladu s Uredbom (EU) 2016/679 (Opća uredba o zaštiti podataka), Zakonom o provedbi Opće uredbe o zaštiti podataka („Narodne novine“, broj 42/18) i internim aktima Vrtića o zaštiti osobnih podataka.</w:t>
      </w:r>
    </w:p>
    <w:p w14:paraId="469C4728" w14:textId="77777777" w:rsidR="00D83C3B" w:rsidRDefault="00000000">
      <w:pPr>
        <w:spacing w:after="120"/>
      </w:pPr>
      <w:r>
        <w:t>Urednom prijavom smatra se pravodobna, vlastoručno potpisana prijava koja sadrži sve podatke i priloge navedene u natječaju. Nepotpune, nepravodobne i nepotpisane prijave neće se razmatrati.</w:t>
      </w:r>
    </w:p>
    <w:p w14:paraId="7462AF35" w14:textId="77777777" w:rsidR="00D83C3B" w:rsidRDefault="00000000">
      <w:pPr>
        <w:spacing w:after="20"/>
      </w:pPr>
      <w:r>
        <w:t xml:space="preserve">Prijave s dokazima o ispunjavanju uvjeta natječaja dostavljaju se neposredno u Vrtić ili poštom preporučeno u roku od osam (8) dana od dana objave natječaja, u zatvorenoj omotnici s naznakom: </w:t>
      </w:r>
    </w:p>
    <w:p w14:paraId="6B3D3188" w14:textId="77777777" w:rsidR="0095190B" w:rsidRDefault="0095190B">
      <w:pPr>
        <w:spacing w:after="20"/>
      </w:pPr>
    </w:p>
    <w:p w14:paraId="08E870C1" w14:textId="77777777" w:rsidR="00D83C3B" w:rsidRDefault="00000000">
      <w:pPr>
        <w:spacing w:after="40"/>
        <w:jc w:val="center"/>
        <w:rPr>
          <w:b/>
        </w:rPr>
      </w:pPr>
      <w:r>
        <w:rPr>
          <w:b/>
        </w:rPr>
        <w:t xml:space="preserve">„Natječaj za radno mjesto SPREMAČ/ICA – na određeno vrijeme – ne </w:t>
      </w:r>
      <w:proofErr w:type="spellStart"/>
      <w:r>
        <w:rPr>
          <w:b/>
        </w:rPr>
        <w:t>otvarati</w:t>
      </w:r>
      <w:proofErr w:type="spellEnd"/>
      <w:r>
        <w:rPr>
          <w:b/>
        </w:rPr>
        <w:t>“</w:t>
      </w:r>
    </w:p>
    <w:p w14:paraId="7AAE82BC" w14:textId="77777777" w:rsidR="008901F3" w:rsidRDefault="008901F3">
      <w:pPr>
        <w:spacing w:after="40"/>
        <w:jc w:val="center"/>
      </w:pPr>
    </w:p>
    <w:p w14:paraId="583A5030" w14:textId="51990BFE" w:rsidR="00D83C3B" w:rsidRDefault="00000000">
      <w:pPr>
        <w:spacing w:after="120"/>
      </w:pPr>
      <w:r>
        <w:t xml:space="preserve">na </w:t>
      </w:r>
      <w:proofErr w:type="spellStart"/>
      <w:r>
        <w:t>adresu</w:t>
      </w:r>
      <w:proofErr w:type="spellEnd"/>
      <w:r>
        <w:t xml:space="preserve">: Dječji vrtić </w:t>
      </w:r>
      <w:proofErr w:type="spellStart"/>
      <w:r>
        <w:t>Potočić</w:t>
      </w:r>
      <w:proofErr w:type="spellEnd"/>
      <w:r w:rsidR="008901F3">
        <w:t xml:space="preserve"> </w:t>
      </w:r>
      <w:r>
        <w:t>Belajske Poljice, Belajske Poljice 105 B, 47250 Duga Resa.</w:t>
      </w:r>
    </w:p>
    <w:p w14:paraId="5023247E" w14:textId="77777777" w:rsidR="00D83C3B" w:rsidRDefault="00000000">
      <w:r>
        <w:t>Kandidati koji ispunjavaju formalne uvjete natječaja mogu biti pozvani na razgovor. Za kandidata koji je pozvan, a ne pristupi razgovoru, smatrat će se da je odustao od prijave.</w:t>
      </w:r>
    </w:p>
    <w:p w14:paraId="6F3BD48E" w14:textId="77777777" w:rsidR="00D83C3B" w:rsidRDefault="00000000">
      <w:r>
        <w:t>Obavijest o rezultatima natječaja bit će objavljena na mrežnoj stranici Dječjeg vrtića „Potočić“ Belajske Poljice https://djecjivrtic-potocic.com.hr, u roku od 45 dana od isteka roka za podnošenje prijava.</w:t>
      </w:r>
    </w:p>
    <w:p w14:paraId="6556432B" w14:textId="77777777" w:rsidR="00D83C3B" w:rsidRDefault="00000000">
      <w:r>
        <w:t>Vrtić zadržava pravo poništenja natječaja u skladu s važećim propisima.</w:t>
      </w:r>
    </w:p>
    <w:p w14:paraId="395BC4EE" w14:textId="0E126E93" w:rsidR="00D83C3B" w:rsidRDefault="00000000">
      <w:pPr>
        <w:spacing w:before="200"/>
        <w:jc w:val="right"/>
      </w:pPr>
      <w:r>
        <w:rPr>
          <w:b/>
        </w:rPr>
        <w:t xml:space="preserve">Dječji vrtić </w:t>
      </w:r>
      <w:r w:rsidR="008901F3">
        <w:rPr>
          <w:b/>
        </w:rPr>
        <w:t xml:space="preserve"> </w:t>
      </w:r>
      <w:proofErr w:type="spellStart"/>
      <w:r w:rsidR="008901F3">
        <w:rPr>
          <w:b/>
        </w:rPr>
        <w:t>P</w:t>
      </w:r>
      <w:r>
        <w:rPr>
          <w:b/>
        </w:rPr>
        <w:t>otočić</w:t>
      </w:r>
      <w:proofErr w:type="spellEnd"/>
      <w:r w:rsidR="008901F3">
        <w:rPr>
          <w:b/>
        </w:rPr>
        <w:t xml:space="preserve"> </w:t>
      </w:r>
      <w:r>
        <w:rPr>
          <w:b/>
        </w:rPr>
        <w:t>Belajske Poljice</w:t>
      </w:r>
    </w:p>
    <w:p w14:paraId="109E9F0D" w14:textId="77777777" w:rsidR="00D83C3B" w:rsidRDefault="00000000">
      <w:pPr>
        <w:spacing w:after="200"/>
        <w:jc w:val="right"/>
      </w:pPr>
      <w:r>
        <w:rPr>
          <w:b/>
        </w:rPr>
        <w:t>Upravno vijeće</w:t>
      </w:r>
    </w:p>
    <w:p w14:paraId="30487F3B" w14:textId="7F3337B6" w:rsidR="00D83C3B" w:rsidRDefault="00000000">
      <w:pPr>
        <w:pStyle w:val="BodySmall"/>
        <w:spacing w:before="160"/>
      </w:pPr>
      <w:r>
        <w:t xml:space="preserve">Natječaj je objavljen na mrežnim stranicama i oglasnim pločama Hrvatskog zavoda za zapošljavanje </w:t>
      </w:r>
      <w:proofErr w:type="spellStart"/>
      <w:r>
        <w:t>te</w:t>
      </w:r>
      <w:proofErr w:type="spellEnd"/>
      <w:r>
        <w:t xml:space="preserve"> na </w:t>
      </w:r>
      <w:proofErr w:type="spellStart"/>
      <w:r>
        <w:t>mrežnoj</w:t>
      </w:r>
      <w:proofErr w:type="spellEnd"/>
      <w:r>
        <w:t xml:space="preserve"> </w:t>
      </w:r>
      <w:proofErr w:type="spellStart"/>
      <w:r>
        <w:t>stranici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oglasnoj</w:t>
      </w:r>
      <w:proofErr w:type="spellEnd"/>
      <w:r>
        <w:t xml:space="preserve"> </w:t>
      </w:r>
      <w:proofErr w:type="spellStart"/>
      <w:r>
        <w:t>ploči</w:t>
      </w:r>
      <w:proofErr w:type="spellEnd"/>
      <w:r>
        <w:t xml:space="preserve"> </w:t>
      </w:r>
      <w:proofErr w:type="spellStart"/>
      <w:r>
        <w:t>Dječjeg</w:t>
      </w:r>
      <w:proofErr w:type="spellEnd"/>
      <w:r>
        <w:t xml:space="preserve"> </w:t>
      </w:r>
      <w:proofErr w:type="spellStart"/>
      <w:r>
        <w:t>vrtića</w:t>
      </w:r>
      <w:proofErr w:type="spellEnd"/>
      <w:r>
        <w:t xml:space="preserve"> </w:t>
      </w:r>
      <w:proofErr w:type="spellStart"/>
      <w:r>
        <w:t>Potočić</w:t>
      </w:r>
      <w:proofErr w:type="spellEnd"/>
      <w:r w:rsidR="008901F3">
        <w:t xml:space="preserve"> </w:t>
      </w:r>
      <w:r>
        <w:t xml:space="preserve">Belajske Poljice https://djecjivrtic-potocic.com.hr dana </w:t>
      </w:r>
      <w:r w:rsidR="0009542D">
        <w:t>06. 10.</w:t>
      </w:r>
      <w:r>
        <w:t xml:space="preserve">2026. </w:t>
      </w:r>
      <w:proofErr w:type="spellStart"/>
      <w:r>
        <w:t>godine</w:t>
      </w:r>
      <w:proofErr w:type="spellEnd"/>
      <w:r>
        <w:t>.</w:t>
      </w:r>
    </w:p>
    <w:sectPr w:rsidR="00D83C3B" w:rsidSect="00034616">
      <w:pgSz w:w="12240" w:h="15840"/>
      <w:pgMar w:top="680" w:right="1134" w:bottom="794" w:left="11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99388058">
    <w:abstractNumId w:val="8"/>
  </w:num>
  <w:num w:numId="2" w16cid:durableId="1199974324">
    <w:abstractNumId w:val="6"/>
  </w:num>
  <w:num w:numId="3" w16cid:durableId="1004892724">
    <w:abstractNumId w:val="5"/>
  </w:num>
  <w:num w:numId="4" w16cid:durableId="1310095264">
    <w:abstractNumId w:val="4"/>
  </w:num>
  <w:num w:numId="5" w16cid:durableId="2016762970">
    <w:abstractNumId w:val="7"/>
  </w:num>
  <w:num w:numId="6" w16cid:durableId="224727730">
    <w:abstractNumId w:val="3"/>
  </w:num>
  <w:num w:numId="7" w16cid:durableId="1093893566">
    <w:abstractNumId w:val="2"/>
  </w:num>
  <w:num w:numId="8" w16cid:durableId="1410692501">
    <w:abstractNumId w:val="1"/>
  </w:num>
  <w:num w:numId="9" w16cid:durableId="17878508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9542D"/>
    <w:rsid w:val="0015074B"/>
    <w:rsid w:val="0029639D"/>
    <w:rsid w:val="00326F90"/>
    <w:rsid w:val="003561B6"/>
    <w:rsid w:val="008901F3"/>
    <w:rsid w:val="0095190B"/>
    <w:rsid w:val="00AA1D8D"/>
    <w:rsid w:val="00B47730"/>
    <w:rsid w:val="00CB0664"/>
    <w:rsid w:val="00D74BAA"/>
    <w:rsid w:val="00D83C3B"/>
    <w:rsid w:val="00E5632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B26BA3"/>
  <w14:defaultImageDpi w14:val="300"/>
  <w15:docId w15:val="{892D9195-EE9B-4A67-9233-C82D9D9EF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 w:line="240" w:lineRule="auto"/>
      <w:jc w:val="both"/>
    </w:pPr>
    <w:rPr>
      <w:rFonts w:ascii="Times New Roman" w:eastAsia="Times New Roman" w:hAnsi="Times New Roman"/>
      <w:sz w:val="21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BodySmall">
    <w:name w:val="Body Small"/>
    <w:pPr>
      <w:spacing w:after="50" w:line="240" w:lineRule="auto"/>
      <w:jc w:val="both"/>
    </w:pPr>
    <w:rPr>
      <w:rFonts w:ascii="Times New Roman" w:eastAsia="Times New Roman" w:hAnsi="Times New Roman"/>
      <w:sz w:val="20"/>
    </w:rPr>
  </w:style>
  <w:style w:type="character" w:styleId="Hiperveza">
    <w:name w:val="Hyperlink"/>
    <w:basedOn w:val="Zadanifontodlomka"/>
    <w:uiPriority w:val="99"/>
    <w:unhideWhenUsed/>
    <w:rsid w:val="0095190B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95190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branitelji.gov.hr/zaposljavanje-843/843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776</Words>
  <Characters>4428</Characters>
  <Application>Microsoft Office Word</Application>
  <DocSecurity>0</DocSecurity>
  <Lines>36</Lines>
  <Paragraphs>10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Natječaj za radno mjesto spremač/ica – određeno vrijeme</vt:lpstr>
      <vt:lpstr/>
    </vt:vector>
  </TitlesOfParts>
  <Manager/>
  <Company/>
  <LinksUpToDate>false</LinksUpToDate>
  <CharactersWithSpaces>5194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Natječaj za radno mjesto spremač/ica – određeno vrijeme</dc:title>
  <dc:subject>Povećani opseg posla; Upravno vijeće 5.10.2026.</dc:subject>
  <dc:creator>Dječji vrtić Potočić Belajske Poljice</dc:creator>
  <cp:keywords/>
  <dc:description>generated by python-docx</dc:description>
  <cp:lastModifiedBy>Dječji vrtić Belajske Poljice</cp:lastModifiedBy>
  <cp:revision>3</cp:revision>
  <cp:lastPrinted>2026-10-06T05:58:00Z</cp:lastPrinted>
  <dcterms:created xsi:type="dcterms:W3CDTF">2026-10-06T06:44:00Z</dcterms:created>
  <dcterms:modified xsi:type="dcterms:W3CDTF">2026-10-06T11:12:00Z</dcterms:modified>
  <cp:category/>
</cp:coreProperties>
</file>