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5022" w14:textId="7BF3AA58" w:rsidR="00A62E4F" w:rsidRPr="007A69B1" w:rsidRDefault="001759A2" w:rsidP="00A62E4F">
      <w:pPr>
        <w:jc w:val="both"/>
        <w:rPr>
          <w:sz w:val="22"/>
          <w:szCs w:val="22"/>
        </w:rPr>
      </w:pPr>
      <w:r w:rsidRPr="007A69B1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DAE55C" wp14:editId="36A624C7">
            <wp:simplePos x="0" y="0"/>
            <wp:positionH relativeFrom="column">
              <wp:posOffset>-271780</wp:posOffset>
            </wp:positionH>
            <wp:positionV relativeFrom="paragraph">
              <wp:posOffset>-50165</wp:posOffset>
            </wp:positionV>
            <wp:extent cx="2079372" cy="923290"/>
            <wp:effectExtent l="0" t="0" r="0" b="0"/>
            <wp:wrapNone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72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7F6F3" w14:textId="77777777" w:rsidR="00A62E4F" w:rsidRPr="007A69B1" w:rsidRDefault="00A62E4F" w:rsidP="00A62E4F">
      <w:pPr>
        <w:jc w:val="both"/>
        <w:rPr>
          <w:sz w:val="22"/>
          <w:szCs w:val="22"/>
        </w:rPr>
      </w:pPr>
    </w:p>
    <w:p w14:paraId="789E8B25" w14:textId="77777777" w:rsidR="001759A2" w:rsidRPr="00913FE6" w:rsidRDefault="001759A2" w:rsidP="00A62E4F">
      <w:pPr>
        <w:jc w:val="both"/>
        <w:rPr>
          <w:rFonts w:ascii="Arial" w:hAnsi="Arial" w:cs="Arial"/>
          <w:sz w:val="18"/>
          <w:szCs w:val="18"/>
        </w:rPr>
      </w:pPr>
    </w:p>
    <w:p w14:paraId="2639BDBA" w14:textId="77777777" w:rsidR="001759A2" w:rsidRPr="00913FE6" w:rsidRDefault="001759A2" w:rsidP="00A62E4F">
      <w:pPr>
        <w:jc w:val="both"/>
        <w:rPr>
          <w:rFonts w:ascii="Arial" w:hAnsi="Arial" w:cs="Arial"/>
          <w:sz w:val="18"/>
          <w:szCs w:val="18"/>
        </w:rPr>
      </w:pPr>
    </w:p>
    <w:p w14:paraId="4C0019FB" w14:textId="77777777" w:rsidR="001759A2" w:rsidRPr="00913FE6" w:rsidRDefault="001759A2" w:rsidP="00A62E4F">
      <w:pPr>
        <w:jc w:val="both"/>
        <w:rPr>
          <w:rFonts w:ascii="Arial" w:hAnsi="Arial" w:cs="Arial"/>
          <w:sz w:val="18"/>
          <w:szCs w:val="18"/>
        </w:rPr>
      </w:pPr>
    </w:p>
    <w:p w14:paraId="0F79B6E0" w14:textId="035A7F3A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DJEČJI VRTIĆ POTOČIĆ BELAJSKE</w:t>
      </w:r>
      <w:r w:rsidR="00A61EF2" w:rsidRPr="00913FE6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POLJICE</w:t>
      </w:r>
    </w:p>
    <w:p w14:paraId="4B6966BF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UPRAVNO VIJEĆE</w:t>
      </w:r>
    </w:p>
    <w:p w14:paraId="25979025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Belajske Poljice 105 B, Barilović</w:t>
      </w:r>
    </w:p>
    <w:p w14:paraId="42819E5A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</w:p>
    <w:p w14:paraId="01A4C468" w14:textId="159E8599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KLASA: 112-0</w:t>
      </w:r>
      <w:r w:rsidR="00826F71">
        <w:rPr>
          <w:rFonts w:ascii="Arial" w:hAnsi="Arial" w:cs="Arial"/>
          <w:sz w:val="18"/>
          <w:szCs w:val="18"/>
        </w:rPr>
        <w:t>1</w:t>
      </w:r>
      <w:r w:rsidRPr="00913FE6">
        <w:rPr>
          <w:rFonts w:ascii="Arial" w:hAnsi="Arial" w:cs="Arial"/>
          <w:sz w:val="18"/>
          <w:szCs w:val="18"/>
        </w:rPr>
        <w:t>/2</w:t>
      </w:r>
      <w:r w:rsidR="00826F71">
        <w:rPr>
          <w:rFonts w:ascii="Arial" w:hAnsi="Arial" w:cs="Arial"/>
          <w:sz w:val="18"/>
          <w:szCs w:val="18"/>
        </w:rPr>
        <w:t>6</w:t>
      </w:r>
      <w:r w:rsidRPr="00913FE6">
        <w:rPr>
          <w:rFonts w:ascii="Arial" w:hAnsi="Arial" w:cs="Arial"/>
          <w:sz w:val="18"/>
          <w:szCs w:val="18"/>
        </w:rPr>
        <w:t>-0</w:t>
      </w:r>
      <w:r w:rsidR="00826F71">
        <w:rPr>
          <w:rFonts w:ascii="Arial" w:hAnsi="Arial" w:cs="Arial"/>
          <w:sz w:val="18"/>
          <w:szCs w:val="18"/>
        </w:rPr>
        <w:t>2</w:t>
      </w:r>
      <w:r w:rsidRPr="00913FE6">
        <w:rPr>
          <w:rFonts w:ascii="Arial" w:hAnsi="Arial" w:cs="Arial"/>
          <w:sz w:val="18"/>
          <w:szCs w:val="18"/>
        </w:rPr>
        <w:t>/</w:t>
      </w:r>
      <w:r w:rsidR="00731607">
        <w:rPr>
          <w:rFonts w:ascii="Arial" w:hAnsi="Arial" w:cs="Arial"/>
          <w:sz w:val="18"/>
          <w:szCs w:val="18"/>
        </w:rPr>
        <w:t>0</w:t>
      </w:r>
      <w:r w:rsidR="00F9705A">
        <w:rPr>
          <w:rFonts w:ascii="Arial" w:hAnsi="Arial" w:cs="Arial"/>
          <w:sz w:val="18"/>
          <w:szCs w:val="18"/>
        </w:rPr>
        <w:t>3</w:t>
      </w:r>
    </w:p>
    <w:p w14:paraId="290F77DD" w14:textId="15779358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URBROJ: 2133-</w:t>
      </w:r>
      <w:r w:rsidR="001759A2" w:rsidRPr="00913FE6">
        <w:rPr>
          <w:rFonts w:ascii="Arial" w:hAnsi="Arial" w:cs="Arial"/>
          <w:sz w:val="18"/>
          <w:szCs w:val="18"/>
        </w:rPr>
        <w:t>6-1</w:t>
      </w:r>
      <w:r w:rsidRPr="00913FE6">
        <w:rPr>
          <w:rFonts w:ascii="Arial" w:hAnsi="Arial" w:cs="Arial"/>
          <w:sz w:val="18"/>
          <w:szCs w:val="18"/>
        </w:rPr>
        <w:t>-02-2</w:t>
      </w:r>
      <w:r w:rsidR="00826F71">
        <w:rPr>
          <w:rFonts w:ascii="Arial" w:hAnsi="Arial" w:cs="Arial"/>
          <w:sz w:val="18"/>
          <w:szCs w:val="18"/>
        </w:rPr>
        <w:t>6</w:t>
      </w:r>
      <w:r w:rsidRPr="00913FE6">
        <w:rPr>
          <w:rFonts w:ascii="Arial" w:hAnsi="Arial" w:cs="Arial"/>
          <w:sz w:val="18"/>
          <w:szCs w:val="18"/>
        </w:rPr>
        <w:t>-1</w:t>
      </w:r>
    </w:p>
    <w:p w14:paraId="517627F6" w14:textId="0D3EB2E0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 xml:space="preserve">Belajske Poljice, </w:t>
      </w:r>
      <w:r w:rsidR="00F9705A">
        <w:rPr>
          <w:rFonts w:ascii="Arial" w:hAnsi="Arial" w:cs="Arial"/>
          <w:sz w:val="18"/>
          <w:szCs w:val="18"/>
        </w:rPr>
        <w:t>11</w:t>
      </w:r>
      <w:r w:rsidRPr="00913FE6">
        <w:rPr>
          <w:rFonts w:ascii="Arial" w:hAnsi="Arial" w:cs="Arial"/>
          <w:sz w:val="18"/>
          <w:szCs w:val="18"/>
        </w:rPr>
        <w:t xml:space="preserve">. </w:t>
      </w:r>
      <w:r w:rsidR="00D67FC2">
        <w:rPr>
          <w:rFonts w:ascii="Arial" w:hAnsi="Arial" w:cs="Arial"/>
          <w:sz w:val="18"/>
          <w:szCs w:val="18"/>
        </w:rPr>
        <w:t>svibnja</w:t>
      </w:r>
      <w:r w:rsidR="00826F71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202</w:t>
      </w:r>
      <w:r w:rsidR="00826F71">
        <w:rPr>
          <w:rFonts w:ascii="Arial" w:hAnsi="Arial" w:cs="Arial"/>
          <w:sz w:val="18"/>
          <w:szCs w:val="18"/>
        </w:rPr>
        <w:t>6</w:t>
      </w:r>
      <w:r w:rsidRPr="00913FE6">
        <w:rPr>
          <w:rFonts w:ascii="Arial" w:hAnsi="Arial" w:cs="Arial"/>
          <w:sz w:val="18"/>
          <w:szCs w:val="18"/>
        </w:rPr>
        <w:t>. godine</w:t>
      </w:r>
    </w:p>
    <w:p w14:paraId="3CE7E312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</w:p>
    <w:p w14:paraId="26FEEB7A" w14:textId="6398A3C7" w:rsidR="00A62E4F" w:rsidRPr="00913FE6" w:rsidRDefault="00A62E4F" w:rsidP="00E05112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 xml:space="preserve">          Na temelju članka 26. Zakona o predškolskom odgoju i obrazovanju (</w:t>
      </w:r>
      <w:r w:rsidR="00057DF7" w:rsidRPr="00913FE6">
        <w:rPr>
          <w:rFonts w:ascii="Arial" w:hAnsi="Arial" w:cs="Arial"/>
          <w:sz w:val="18"/>
          <w:szCs w:val="18"/>
        </w:rPr>
        <w:t>“</w:t>
      </w:r>
      <w:r w:rsidRPr="00913FE6">
        <w:rPr>
          <w:rFonts w:ascii="Arial" w:hAnsi="Arial" w:cs="Arial"/>
          <w:sz w:val="18"/>
          <w:szCs w:val="18"/>
        </w:rPr>
        <w:t>N</w:t>
      </w:r>
      <w:r w:rsidR="00057DF7" w:rsidRPr="00913FE6">
        <w:rPr>
          <w:rFonts w:ascii="Arial" w:hAnsi="Arial" w:cs="Arial"/>
          <w:sz w:val="18"/>
          <w:szCs w:val="18"/>
        </w:rPr>
        <w:t>arodne novine”</w:t>
      </w:r>
      <w:r w:rsidR="00EB53B1" w:rsidRPr="00913FE6">
        <w:rPr>
          <w:rFonts w:ascii="Arial" w:hAnsi="Arial" w:cs="Arial"/>
          <w:sz w:val="18"/>
          <w:szCs w:val="18"/>
        </w:rPr>
        <w:t>,</w:t>
      </w:r>
      <w:r w:rsidR="00057DF7" w:rsidRPr="00913FE6">
        <w:rPr>
          <w:rFonts w:ascii="Arial" w:hAnsi="Arial" w:cs="Arial"/>
          <w:sz w:val="18"/>
          <w:szCs w:val="18"/>
        </w:rPr>
        <w:t xml:space="preserve"> broj:</w:t>
      </w:r>
      <w:r w:rsidRPr="00913FE6">
        <w:rPr>
          <w:rFonts w:ascii="Arial" w:hAnsi="Arial" w:cs="Arial"/>
          <w:sz w:val="18"/>
          <w:szCs w:val="18"/>
        </w:rPr>
        <w:t xml:space="preserve"> 10/97, 107/07, 94/13</w:t>
      </w:r>
      <w:r w:rsidR="001759A2" w:rsidRPr="00913FE6">
        <w:rPr>
          <w:rFonts w:ascii="Arial" w:hAnsi="Arial" w:cs="Arial"/>
          <w:sz w:val="18"/>
          <w:szCs w:val="18"/>
        </w:rPr>
        <w:t>,</w:t>
      </w:r>
      <w:r w:rsidRPr="00913FE6">
        <w:rPr>
          <w:rFonts w:ascii="Arial" w:hAnsi="Arial" w:cs="Arial"/>
          <w:sz w:val="18"/>
          <w:szCs w:val="18"/>
        </w:rPr>
        <w:t xml:space="preserve"> 98/19</w:t>
      </w:r>
      <w:r w:rsidR="00F071DF" w:rsidRPr="00913FE6">
        <w:rPr>
          <w:rFonts w:ascii="Arial" w:hAnsi="Arial" w:cs="Arial"/>
          <w:sz w:val="18"/>
          <w:szCs w:val="18"/>
        </w:rPr>
        <w:t>,</w:t>
      </w:r>
      <w:r w:rsidR="001759A2" w:rsidRPr="00913FE6">
        <w:rPr>
          <w:rFonts w:ascii="Arial" w:hAnsi="Arial" w:cs="Arial"/>
          <w:sz w:val="18"/>
          <w:szCs w:val="18"/>
        </w:rPr>
        <w:t xml:space="preserve"> 57/22</w:t>
      </w:r>
      <w:r w:rsidR="000524AB">
        <w:rPr>
          <w:rFonts w:ascii="Arial" w:hAnsi="Arial" w:cs="Arial"/>
          <w:sz w:val="18"/>
          <w:szCs w:val="18"/>
        </w:rPr>
        <w:t>,</w:t>
      </w:r>
      <w:r w:rsidR="00F071DF" w:rsidRPr="00913FE6">
        <w:rPr>
          <w:rFonts w:ascii="Arial" w:hAnsi="Arial" w:cs="Arial"/>
          <w:sz w:val="18"/>
          <w:szCs w:val="18"/>
        </w:rPr>
        <w:t xml:space="preserve"> 101/23</w:t>
      </w:r>
      <w:r w:rsidR="000524A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24AB">
        <w:rPr>
          <w:rFonts w:ascii="Arial" w:hAnsi="Arial" w:cs="Arial"/>
          <w:sz w:val="18"/>
          <w:szCs w:val="18"/>
        </w:rPr>
        <w:t>i</w:t>
      </w:r>
      <w:proofErr w:type="spellEnd"/>
      <w:r w:rsidR="000524AB">
        <w:rPr>
          <w:rFonts w:ascii="Arial" w:hAnsi="Arial" w:cs="Arial"/>
          <w:sz w:val="18"/>
          <w:szCs w:val="18"/>
        </w:rPr>
        <w:t xml:space="preserve"> 22/26</w:t>
      </w:r>
      <w:r w:rsidRPr="00913FE6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913FE6">
        <w:rPr>
          <w:rFonts w:ascii="Arial" w:hAnsi="Arial" w:cs="Arial"/>
          <w:sz w:val="18"/>
          <w:szCs w:val="18"/>
        </w:rPr>
        <w:t>i</w:t>
      </w:r>
      <w:proofErr w:type="spellEnd"/>
      <w:r w:rsidRPr="00913FE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13FE6">
        <w:rPr>
          <w:rFonts w:ascii="Arial" w:hAnsi="Arial" w:cs="Arial"/>
          <w:sz w:val="18"/>
          <w:szCs w:val="18"/>
        </w:rPr>
        <w:t>čl</w:t>
      </w:r>
      <w:r w:rsidR="00F071DF" w:rsidRPr="00913FE6">
        <w:rPr>
          <w:rFonts w:ascii="Arial" w:hAnsi="Arial" w:cs="Arial"/>
          <w:sz w:val="18"/>
          <w:szCs w:val="18"/>
        </w:rPr>
        <w:t>anka</w:t>
      </w:r>
      <w:proofErr w:type="spellEnd"/>
      <w:r w:rsidRPr="00913FE6">
        <w:rPr>
          <w:rFonts w:ascii="Arial" w:hAnsi="Arial" w:cs="Arial"/>
          <w:sz w:val="18"/>
          <w:szCs w:val="18"/>
        </w:rPr>
        <w:t xml:space="preserve"> </w:t>
      </w:r>
      <w:r w:rsidR="000524AB">
        <w:rPr>
          <w:rFonts w:ascii="Arial" w:hAnsi="Arial" w:cs="Arial"/>
          <w:sz w:val="18"/>
          <w:szCs w:val="18"/>
        </w:rPr>
        <w:t>42</w:t>
      </w:r>
      <w:r w:rsidRPr="00913FE6">
        <w:rPr>
          <w:rFonts w:ascii="Arial" w:hAnsi="Arial" w:cs="Arial"/>
          <w:sz w:val="18"/>
          <w:szCs w:val="18"/>
        </w:rPr>
        <w:t>. Statuta Dječjeg vrtića Potočić</w:t>
      </w:r>
      <w:r w:rsidR="00A61EF2" w:rsidRPr="00913FE6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Belajske</w:t>
      </w:r>
      <w:r w:rsidR="00A61EF2" w:rsidRPr="00913FE6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Poljice, Upravno vijeće Dječjeg vrtića Potočić Belajske Poljice raspisuje</w:t>
      </w:r>
    </w:p>
    <w:p w14:paraId="345C2685" w14:textId="77777777" w:rsidR="00057DF7" w:rsidRPr="00913FE6" w:rsidRDefault="00057DF7" w:rsidP="00E05112">
      <w:pPr>
        <w:jc w:val="both"/>
        <w:rPr>
          <w:rFonts w:ascii="Arial" w:hAnsi="Arial" w:cs="Arial"/>
          <w:sz w:val="18"/>
          <w:szCs w:val="18"/>
        </w:rPr>
      </w:pPr>
    </w:p>
    <w:p w14:paraId="6C4C65AE" w14:textId="77777777" w:rsidR="001F057C" w:rsidRPr="00913FE6" w:rsidRDefault="001F057C" w:rsidP="001F057C">
      <w:pPr>
        <w:jc w:val="center"/>
        <w:rPr>
          <w:rFonts w:ascii="Arial" w:hAnsi="Arial" w:cs="Arial"/>
          <w:b/>
          <w:sz w:val="18"/>
          <w:szCs w:val="18"/>
        </w:rPr>
      </w:pPr>
      <w:r w:rsidRPr="00913FE6">
        <w:rPr>
          <w:rFonts w:ascii="Arial" w:hAnsi="Arial" w:cs="Arial"/>
          <w:b/>
          <w:sz w:val="18"/>
          <w:szCs w:val="18"/>
        </w:rPr>
        <w:t>N A T J E Č A J</w:t>
      </w:r>
    </w:p>
    <w:p w14:paraId="49E5B2BB" w14:textId="0C902ECC" w:rsidR="001F057C" w:rsidRPr="00913FE6" w:rsidRDefault="001F057C" w:rsidP="001F057C">
      <w:pPr>
        <w:jc w:val="center"/>
        <w:rPr>
          <w:rFonts w:ascii="Arial" w:hAnsi="Arial" w:cs="Arial"/>
          <w:b/>
          <w:sz w:val="18"/>
          <w:szCs w:val="18"/>
        </w:rPr>
      </w:pPr>
      <w:r w:rsidRPr="00913FE6">
        <w:rPr>
          <w:rFonts w:ascii="Arial" w:hAnsi="Arial" w:cs="Arial"/>
          <w:b/>
          <w:sz w:val="18"/>
          <w:szCs w:val="18"/>
        </w:rPr>
        <w:t>za popunu radnog mjesta</w:t>
      </w:r>
      <w:r w:rsidR="00B47CD2">
        <w:rPr>
          <w:rFonts w:ascii="Arial" w:hAnsi="Arial" w:cs="Arial"/>
          <w:b/>
          <w:sz w:val="18"/>
          <w:szCs w:val="18"/>
        </w:rPr>
        <w:t xml:space="preserve"> </w:t>
      </w:r>
      <w:r w:rsidRPr="00913FE6">
        <w:rPr>
          <w:rFonts w:ascii="Arial" w:hAnsi="Arial" w:cs="Arial"/>
          <w:b/>
          <w:sz w:val="18"/>
          <w:szCs w:val="18"/>
        </w:rPr>
        <w:t xml:space="preserve"> </w:t>
      </w:r>
      <w:r w:rsidR="00F9705A">
        <w:rPr>
          <w:rFonts w:ascii="Arial" w:hAnsi="Arial" w:cs="Arial"/>
          <w:b/>
          <w:sz w:val="18"/>
          <w:szCs w:val="18"/>
        </w:rPr>
        <w:t>TAJNIK/TAJNICA</w:t>
      </w:r>
      <w:r w:rsidRPr="00913FE6">
        <w:rPr>
          <w:rFonts w:ascii="Arial" w:hAnsi="Arial" w:cs="Arial"/>
          <w:b/>
          <w:sz w:val="18"/>
          <w:szCs w:val="18"/>
        </w:rPr>
        <w:t xml:space="preserve"> (m/ž)</w:t>
      </w:r>
    </w:p>
    <w:p w14:paraId="0C0686C7" w14:textId="77777777" w:rsidR="001F057C" w:rsidRPr="00913FE6" w:rsidRDefault="001F057C" w:rsidP="001F057C">
      <w:pPr>
        <w:jc w:val="both"/>
        <w:rPr>
          <w:rFonts w:ascii="Arial" w:hAnsi="Arial" w:cs="Arial"/>
          <w:b/>
          <w:sz w:val="18"/>
          <w:szCs w:val="18"/>
        </w:rPr>
      </w:pPr>
    </w:p>
    <w:p w14:paraId="716D47C6" w14:textId="00ED4474" w:rsidR="001F057C" w:rsidRPr="00F9705A" w:rsidRDefault="001F057C" w:rsidP="0078327D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b/>
          <w:sz w:val="18"/>
          <w:szCs w:val="18"/>
        </w:rPr>
      </w:pPr>
      <w:r w:rsidRPr="00F9705A">
        <w:rPr>
          <w:rFonts w:ascii="Arial" w:hAnsi="Arial" w:cs="Arial"/>
          <w:b/>
          <w:sz w:val="18"/>
          <w:szCs w:val="18"/>
        </w:rPr>
        <w:t>izvršitelj/ica</w:t>
      </w:r>
      <w:r w:rsidR="002F093A" w:rsidRPr="00F9705A">
        <w:rPr>
          <w:rFonts w:ascii="Arial" w:hAnsi="Arial" w:cs="Arial"/>
          <w:b/>
          <w:sz w:val="18"/>
          <w:szCs w:val="18"/>
        </w:rPr>
        <w:t xml:space="preserve">  </w:t>
      </w:r>
      <w:r w:rsidRPr="00F9705A">
        <w:rPr>
          <w:rFonts w:ascii="Arial" w:hAnsi="Arial" w:cs="Arial"/>
          <w:sz w:val="18"/>
          <w:szCs w:val="18"/>
        </w:rPr>
        <w:t xml:space="preserve">na </w:t>
      </w:r>
      <w:r w:rsidR="00F9705A" w:rsidRPr="00F9705A">
        <w:rPr>
          <w:rFonts w:ascii="Arial" w:hAnsi="Arial" w:cs="Arial"/>
          <w:sz w:val="18"/>
          <w:szCs w:val="18"/>
        </w:rPr>
        <w:t>ne</w:t>
      </w:r>
      <w:r w:rsidRPr="00F9705A">
        <w:rPr>
          <w:rFonts w:ascii="Arial" w:hAnsi="Arial" w:cs="Arial"/>
          <w:sz w:val="18"/>
          <w:szCs w:val="18"/>
        </w:rPr>
        <w:t>određeno</w:t>
      </w:r>
      <w:r w:rsidR="002F093A" w:rsidRPr="00F9705A">
        <w:rPr>
          <w:rFonts w:ascii="Arial" w:hAnsi="Arial" w:cs="Arial"/>
          <w:sz w:val="18"/>
          <w:szCs w:val="18"/>
        </w:rPr>
        <w:t xml:space="preserve"> </w:t>
      </w:r>
      <w:r w:rsidRPr="00F9705A">
        <w:rPr>
          <w:rFonts w:ascii="Arial" w:hAnsi="Arial" w:cs="Arial"/>
          <w:sz w:val="18"/>
          <w:szCs w:val="18"/>
        </w:rPr>
        <w:t xml:space="preserve">puno radno vrijeme </w:t>
      </w:r>
    </w:p>
    <w:p w14:paraId="5EF333D0" w14:textId="77777777" w:rsidR="00A61EF2" w:rsidRPr="00913FE6" w:rsidRDefault="00A61EF2" w:rsidP="00E05112">
      <w:pPr>
        <w:jc w:val="both"/>
        <w:rPr>
          <w:rFonts w:ascii="Arial" w:hAnsi="Arial" w:cs="Arial"/>
          <w:b/>
          <w:sz w:val="18"/>
          <w:szCs w:val="18"/>
        </w:rPr>
      </w:pPr>
    </w:p>
    <w:p w14:paraId="04EDDCA9" w14:textId="276CF6E0" w:rsidR="005D5E4F" w:rsidRPr="00913FE6" w:rsidRDefault="005D5E4F" w:rsidP="005D5E4F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Probni rad </w:t>
      </w:r>
      <w:r w:rsidR="00EF2D83">
        <w:rPr>
          <w:rFonts w:ascii="Arial" w:hAnsi="Arial" w:cs="Arial"/>
          <w:color w:val="000000"/>
          <w:sz w:val="18"/>
          <w:szCs w:val="18"/>
        </w:rPr>
        <w:t>5 mjeseci</w:t>
      </w:r>
      <w:r w:rsidRPr="00913FE6">
        <w:rPr>
          <w:rFonts w:ascii="Arial" w:hAnsi="Arial" w:cs="Arial"/>
          <w:color w:val="000000"/>
          <w:sz w:val="18"/>
          <w:szCs w:val="18"/>
        </w:rPr>
        <w:t>.</w:t>
      </w:r>
    </w:p>
    <w:p w14:paraId="6CF1F847" w14:textId="77777777" w:rsidR="00E05112" w:rsidRPr="007A69B1" w:rsidRDefault="00E05112" w:rsidP="00E05112">
      <w:pPr>
        <w:jc w:val="both"/>
        <w:rPr>
          <w:b/>
          <w:sz w:val="22"/>
          <w:szCs w:val="22"/>
        </w:rPr>
      </w:pPr>
    </w:p>
    <w:p w14:paraId="69CDAD83" w14:textId="609A89B4" w:rsidR="00BD3A14" w:rsidRPr="00BD3A14" w:rsidRDefault="00000000" w:rsidP="00BD3A14">
      <w:pPr>
        <w:ind w:right="-71"/>
        <w:jc w:val="both"/>
        <w:rPr>
          <w:rFonts w:ascii="Arial" w:hAnsi="Arial" w:cs="Arial"/>
          <w:color w:val="000000"/>
          <w:sz w:val="18"/>
          <w:szCs w:val="18"/>
          <w:lang w:val="hr-HR"/>
        </w:rPr>
      </w:pPr>
      <w:r w:rsidRPr="00BD3A14">
        <w:rPr>
          <w:rFonts w:ascii="Arial" w:hAnsi="Arial" w:cs="Arial"/>
          <w:color w:val="000000"/>
          <w:sz w:val="18"/>
          <w:szCs w:val="18"/>
        </w:rPr>
        <w:t xml:space="preserve">Kandidati moraju ispunjavati uvjete prema članku 24. i 25. Zakona o predškolskom odgoju i obrazovanju </w:t>
      </w:r>
      <w:r w:rsidR="00057DF7" w:rsidRPr="00BD3A14">
        <w:rPr>
          <w:rFonts w:ascii="Arial" w:hAnsi="Arial" w:cs="Arial"/>
          <w:sz w:val="18"/>
          <w:szCs w:val="18"/>
        </w:rPr>
        <w:t>(“Narodne novine”</w:t>
      </w:r>
      <w:r w:rsidR="00EB53B1" w:rsidRPr="00BD3A14">
        <w:rPr>
          <w:rFonts w:ascii="Arial" w:hAnsi="Arial" w:cs="Arial"/>
          <w:sz w:val="18"/>
          <w:szCs w:val="18"/>
        </w:rPr>
        <w:t>,</w:t>
      </w:r>
      <w:r w:rsidR="00057DF7" w:rsidRPr="00BD3A14">
        <w:rPr>
          <w:rFonts w:ascii="Arial" w:hAnsi="Arial" w:cs="Arial"/>
          <w:sz w:val="18"/>
          <w:szCs w:val="18"/>
        </w:rPr>
        <w:t xml:space="preserve"> broj: </w:t>
      </w:r>
      <w:r w:rsidRPr="00BD3A14">
        <w:rPr>
          <w:rFonts w:ascii="Arial" w:hAnsi="Arial" w:cs="Arial"/>
          <w:color w:val="000000"/>
          <w:sz w:val="18"/>
          <w:szCs w:val="18"/>
        </w:rPr>
        <w:t>10/97, 107/07, 94/13, 98/19</w:t>
      </w:r>
      <w:r w:rsidR="000454C9" w:rsidRPr="00BD3A14">
        <w:rPr>
          <w:rFonts w:ascii="Arial" w:hAnsi="Arial" w:cs="Arial"/>
          <w:color w:val="000000"/>
          <w:sz w:val="18"/>
          <w:szCs w:val="18"/>
        </w:rPr>
        <w:t>,</w:t>
      </w:r>
      <w:r w:rsidRPr="00BD3A14">
        <w:rPr>
          <w:rFonts w:ascii="Arial" w:hAnsi="Arial" w:cs="Arial"/>
          <w:color w:val="000000"/>
          <w:sz w:val="18"/>
          <w:szCs w:val="18"/>
        </w:rPr>
        <w:t xml:space="preserve"> 57/22</w:t>
      </w:r>
      <w:r w:rsidR="000524AB" w:rsidRPr="00BD3A14">
        <w:rPr>
          <w:rFonts w:ascii="Arial" w:hAnsi="Arial" w:cs="Arial"/>
          <w:color w:val="000000"/>
          <w:sz w:val="18"/>
          <w:szCs w:val="18"/>
        </w:rPr>
        <w:t>,</w:t>
      </w:r>
      <w:r w:rsidR="000454C9" w:rsidRPr="00BD3A14">
        <w:rPr>
          <w:rFonts w:ascii="Arial" w:hAnsi="Arial" w:cs="Arial"/>
          <w:color w:val="000000"/>
          <w:sz w:val="18"/>
          <w:szCs w:val="18"/>
        </w:rPr>
        <w:t xml:space="preserve"> 101/23</w:t>
      </w:r>
      <w:r w:rsidR="000524AB" w:rsidRPr="00BD3A1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0524AB" w:rsidRPr="00BD3A14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="000524AB" w:rsidRPr="00BD3A14">
        <w:rPr>
          <w:rFonts w:ascii="Arial" w:hAnsi="Arial" w:cs="Arial"/>
          <w:color w:val="000000"/>
          <w:sz w:val="18"/>
          <w:szCs w:val="18"/>
        </w:rPr>
        <w:t xml:space="preserve"> 22/26</w:t>
      </w:r>
      <w:r w:rsidRPr="00BD3A14"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 w:rsidRPr="00BD3A14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BD3A14">
        <w:rPr>
          <w:rFonts w:ascii="Arial" w:hAnsi="Arial" w:cs="Arial"/>
          <w:color w:val="000000"/>
          <w:sz w:val="18"/>
          <w:szCs w:val="18"/>
        </w:rPr>
        <w:t xml:space="preserve"> članku </w:t>
      </w:r>
      <w:r w:rsidR="008E39E5">
        <w:rPr>
          <w:rFonts w:ascii="Arial" w:hAnsi="Arial" w:cs="Arial"/>
          <w:color w:val="000000"/>
          <w:sz w:val="18"/>
          <w:szCs w:val="18"/>
        </w:rPr>
        <w:t>13</w:t>
      </w:r>
      <w:r w:rsidR="00E201D3">
        <w:rPr>
          <w:rFonts w:ascii="Arial" w:hAnsi="Arial" w:cs="Arial"/>
          <w:color w:val="000000"/>
          <w:sz w:val="18"/>
          <w:szCs w:val="18"/>
        </w:rPr>
        <w:t>.</w:t>
      </w:r>
      <w:r w:rsidRPr="00BD3A14">
        <w:rPr>
          <w:rFonts w:ascii="Arial" w:hAnsi="Arial" w:cs="Arial"/>
          <w:color w:val="000000"/>
          <w:sz w:val="18"/>
          <w:szCs w:val="18"/>
        </w:rPr>
        <w:t xml:space="preserve"> </w:t>
      </w:r>
      <w:r w:rsidR="00BD3A14" w:rsidRPr="00BD3A14">
        <w:rPr>
          <w:rFonts w:ascii="Arial" w:hAnsi="Arial" w:cs="Arial"/>
          <w:color w:val="000000"/>
          <w:sz w:val="18"/>
          <w:szCs w:val="18"/>
          <w:lang w:val="hr-HR"/>
        </w:rPr>
        <w:t>Pravilnika o odgovarajućoj vrsti i razini obrazovanja odgojno-obrazovnih i ostalih radnika u dječjem vrtiću, ustanovama te drugim pravnim i fizičkim osobama koje provode programe ranog i predškolskog odgoja i obrazovanja</w:t>
      </w:r>
      <w:r w:rsidR="00BD3A14">
        <w:rPr>
          <w:rFonts w:ascii="Arial" w:hAnsi="Arial" w:cs="Arial"/>
          <w:color w:val="000000"/>
          <w:sz w:val="18"/>
          <w:szCs w:val="18"/>
          <w:lang w:val="hr-HR"/>
        </w:rPr>
        <w:t xml:space="preserve"> („Narodne novine,“ broj: 145/24 i 62/25)</w:t>
      </w:r>
    </w:p>
    <w:p w14:paraId="4BABB068" w14:textId="77777777" w:rsidR="00BD3A14" w:rsidRDefault="00BD3A14" w:rsidP="00E05112">
      <w:pPr>
        <w:ind w:right="-71"/>
        <w:jc w:val="both"/>
        <w:rPr>
          <w:rFonts w:ascii="Arial" w:hAnsi="Arial" w:cs="Arial"/>
          <w:color w:val="000000"/>
          <w:sz w:val="18"/>
          <w:szCs w:val="18"/>
        </w:rPr>
      </w:pPr>
    </w:p>
    <w:p w14:paraId="5AD048FC" w14:textId="77777777" w:rsidR="008E39E5" w:rsidRPr="008E39E5" w:rsidRDefault="008E39E5" w:rsidP="008E39E5">
      <w:pPr>
        <w:rPr>
          <w:rFonts w:ascii="Arial" w:hAnsi="Arial" w:cs="Arial"/>
          <w:sz w:val="18"/>
          <w:szCs w:val="18"/>
        </w:rPr>
      </w:pPr>
      <w:r w:rsidRPr="008E39E5">
        <w:rPr>
          <w:rFonts w:ascii="Arial" w:hAnsi="Arial" w:cs="Arial"/>
          <w:sz w:val="18"/>
          <w:szCs w:val="18"/>
        </w:rPr>
        <w:t xml:space="preserve">Razina </w:t>
      </w:r>
      <w:proofErr w:type="spellStart"/>
      <w:r w:rsidRPr="008E39E5">
        <w:rPr>
          <w:rFonts w:ascii="Arial" w:hAnsi="Arial" w:cs="Arial"/>
          <w:sz w:val="18"/>
          <w:szCs w:val="18"/>
        </w:rPr>
        <w:t>obrazovanja</w:t>
      </w:r>
      <w:proofErr w:type="spellEnd"/>
      <w:r w:rsidRPr="008E39E5">
        <w:rPr>
          <w:rFonts w:ascii="Arial" w:hAnsi="Arial" w:cs="Arial"/>
          <w:sz w:val="18"/>
          <w:szCs w:val="18"/>
        </w:rPr>
        <w:t>:</w:t>
      </w:r>
    </w:p>
    <w:p w14:paraId="038CC444" w14:textId="77777777" w:rsidR="008E39E5" w:rsidRPr="008E39E5" w:rsidRDefault="008E39E5" w:rsidP="008E39E5">
      <w:pPr>
        <w:pStyle w:val="Odlomakpopisa"/>
        <w:ind w:left="708"/>
        <w:rPr>
          <w:rFonts w:ascii="Arial" w:hAnsi="Arial" w:cs="Arial"/>
          <w:sz w:val="18"/>
          <w:szCs w:val="18"/>
        </w:rPr>
      </w:pPr>
      <w:r w:rsidRPr="008E39E5">
        <w:rPr>
          <w:rFonts w:ascii="Arial" w:hAnsi="Arial" w:cs="Arial"/>
          <w:sz w:val="18"/>
          <w:szCs w:val="18"/>
        </w:rPr>
        <w:t xml:space="preserve"> </w:t>
      </w:r>
    </w:p>
    <w:p w14:paraId="4A521A94" w14:textId="77777777" w:rsidR="008E39E5" w:rsidRPr="008E39E5" w:rsidRDefault="008E39E5" w:rsidP="008E39E5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8E39E5">
        <w:rPr>
          <w:rFonts w:ascii="Arial" w:hAnsi="Arial" w:cs="Arial"/>
          <w:sz w:val="18"/>
          <w:szCs w:val="18"/>
        </w:rPr>
        <w:t>Studij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8E39E5">
        <w:rPr>
          <w:rFonts w:ascii="Arial" w:hAnsi="Arial" w:cs="Arial"/>
          <w:sz w:val="18"/>
          <w:szCs w:val="18"/>
        </w:rPr>
        <w:t>Pravo</w:t>
      </w:r>
      <w:proofErr w:type="spellEnd"/>
      <w:r w:rsidRPr="008E39E5">
        <w:rPr>
          <w:rFonts w:ascii="Arial" w:hAnsi="Arial" w:cs="Arial"/>
          <w:sz w:val="18"/>
          <w:szCs w:val="18"/>
        </w:rPr>
        <w:t>/</w:t>
      </w:r>
      <w:proofErr w:type="spellStart"/>
      <w:r w:rsidRPr="008E39E5">
        <w:rPr>
          <w:rFonts w:ascii="Arial" w:hAnsi="Arial" w:cs="Arial"/>
          <w:sz w:val="18"/>
          <w:szCs w:val="18"/>
        </w:rPr>
        <w:t>Javna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uprava</w:t>
      </w:r>
      <w:proofErr w:type="spellEnd"/>
    </w:p>
    <w:p w14:paraId="4AD26A3E" w14:textId="77777777" w:rsidR="008E39E5" w:rsidRPr="008E39E5" w:rsidRDefault="008E39E5" w:rsidP="008E39E5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8E39E5">
        <w:rPr>
          <w:rFonts w:ascii="Arial" w:hAnsi="Arial" w:cs="Arial"/>
          <w:sz w:val="18"/>
          <w:szCs w:val="18"/>
        </w:rPr>
        <w:t>Vrsta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razina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studija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8E39E5">
        <w:rPr>
          <w:rFonts w:ascii="Arial" w:hAnsi="Arial" w:cs="Arial"/>
          <w:sz w:val="18"/>
          <w:szCs w:val="18"/>
        </w:rPr>
        <w:t>sveučilišni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integrirani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prijediplomski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diplomski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studij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prava</w:t>
      </w:r>
      <w:proofErr w:type="spellEnd"/>
      <w:r w:rsidRPr="008E39E5">
        <w:rPr>
          <w:rFonts w:ascii="Arial" w:hAnsi="Arial" w:cs="Arial"/>
          <w:sz w:val="18"/>
          <w:szCs w:val="18"/>
        </w:rPr>
        <w:t>/</w:t>
      </w:r>
      <w:proofErr w:type="spellStart"/>
      <w:r w:rsidRPr="008E39E5">
        <w:rPr>
          <w:rFonts w:ascii="Arial" w:hAnsi="Arial" w:cs="Arial"/>
          <w:sz w:val="18"/>
          <w:szCs w:val="18"/>
        </w:rPr>
        <w:t>stručni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diplomski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studij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javne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uprave</w:t>
      </w:r>
      <w:proofErr w:type="spellEnd"/>
    </w:p>
    <w:p w14:paraId="0542BB7F" w14:textId="77777777" w:rsidR="008E39E5" w:rsidRPr="008E39E5" w:rsidRDefault="008E39E5" w:rsidP="008E39E5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8E39E5">
        <w:rPr>
          <w:rFonts w:ascii="Arial" w:hAnsi="Arial" w:cs="Arial"/>
          <w:sz w:val="18"/>
          <w:szCs w:val="18"/>
        </w:rPr>
        <w:t>Stečeni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akademski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naziv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8E39E5">
        <w:rPr>
          <w:rFonts w:ascii="Arial" w:hAnsi="Arial" w:cs="Arial"/>
          <w:sz w:val="18"/>
          <w:szCs w:val="18"/>
        </w:rPr>
        <w:t>sveučilišni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/a </w:t>
      </w:r>
      <w:proofErr w:type="spellStart"/>
      <w:r w:rsidRPr="008E39E5">
        <w:rPr>
          <w:rFonts w:ascii="Arial" w:hAnsi="Arial" w:cs="Arial"/>
          <w:sz w:val="18"/>
          <w:szCs w:val="18"/>
        </w:rPr>
        <w:t>magistar</w:t>
      </w:r>
      <w:proofErr w:type="spellEnd"/>
      <w:r w:rsidRPr="008E39E5">
        <w:rPr>
          <w:rFonts w:ascii="Arial" w:hAnsi="Arial" w:cs="Arial"/>
          <w:sz w:val="18"/>
          <w:szCs w:val="18"/>
        </w:rPr>
        <w:t>/</w:t>
      </w:r>
      <w:proofErr w:type="spellStart"/>
      <w:r w:rsidRPr="008E39E5">
        <w:rPr>
          <w:rFonts w:ascii="Arial" w:hAnsi="Arial" w:cs="Arial"/>
          <w:sz w:val="18"/>
          <w:szCs w:val="18"/>
        </w:rPr>
        <w:t>magistra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prava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E39E5">
        <w:rPr>
          <w:rFonts w:ascii="Arial" w:hAnsi="Arial" w:cs="Arial"/>
          <w:sz w:val="18"/>
          <w:szCs w:val="18"/>
        </w:rPr>
        <w:t>magistar</w:t>
      </w:r>
      <w:proofErr w:type="spellEnd"/>
      <w:r w:rsidRPr="008E39E5">
        <w:rPr>
          <w:rFonts w:ascii="Arial" w:hAnsi="Arial" w:cs="Arial"/>
          <w:sz w:val="18"/>
          <w:szCs w:val="18"/>
        </w:rPr>
        <w:t>/</w:t>
      </w:r>
      <w:proofErr w:type="spellStart"/>
      <w:r w:rsidRPr="008E39E5">
        <w:rPr>
          <w:rFonts w:ascii="Arial" w:hAnsi="Arial" w:cs="Arial"/>
          <w:sz w:val="18"/>
          <w:szCs w:val="18"/>
        </w:rPr>
        <w:t>magistra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javne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uprave</w:t>
      </w:r>
      <w:proofErr w:type="spellEnd"/>
      <w:r w:rsidRPr="008E39E5">
        <w:rPr>
          <w:rFonts w:ascii="Arial" w:hAnsi="Arial" w:cs="Arial"/>
          <w:sz w:val="18"/>
          <w:szCs w:val="18"/>
        </w:rPr>
        <w:t>.</w:t>
      </w:r>
    </w:p>
    <w:p w14:paraId="6C93D98E" w14:textId="77777777" w:rsidR="008E39E5" w:rsidRDefault="008E39E5" w:rsidP="008E39E5">
      <w:pPr>
        <w:rPr>
          <w:rFonts w:ascii="Arial" w:hAnsi="Arial" w:cs="Arial"/>
          <w:sz w:val="18"/>
          <w:szCs w:val="18"/>
        </w:rPr>
      </w:pPr>
    </w:p>
    <w:p w14:paraId="1F2A7CAD" w14:textId="63E020FA" w:rsidR="008E39E5" w:rsidRPr="008E39E5" w:rsidRDefault="008E39E5" w:rsidP="008E39E5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8E39E5">
        <w:rPr>
          <w:rFonts w:ascii="Arial" w:hAnsi="Arial" w:cs="Arial"/>
          <w:sz w:val="18"/>
          <w:szCs w:val="18"/>
        </w:rPr>
        <w:t>Uvjete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za rad u skladu s </w:t>
      </w:r>
      <w:proofErr w:type="spellStart"/>
      <w:r w:rsidRPr="008E39E5">
        <w:rPr>
          <w:rFonts w:ascii="Arial" w:hAnsi="Arial" w:cs="Arial"/>
          <w:sz w:val="18"/>
          <w:szCs w:val="18"/>
        </w:rPr>
        <w:t>odredbama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navedenoga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Pravilnika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ispunjavaju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osobe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koje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su </w:t>
      </w:r>
      <w:proofErr w:type="spellStart"/>
      <w:r w:rsidRPr="008E39E5">
        <w:rPr>
          <w:rFonts w:ascii="Arial" w:hAnsi="Arial" w:cs="Arial"/>
          <w:sz w:val="18"/>
          <w:szCs w:val="18"/>
        </w:rPr>
        <w:t>završile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odgovarajući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studijski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program </w:t>
      </w:r>
      <w:proofErr w:type="spellStart"/>
      <w:r w:rsidRPr="008E39E5">
        <w:rPr>
          <w:rFonts w:ascii="Arial" w:hAnsi="Arial" w:cs="Arial"/>
          <w:sz w:val="18"/>
          <w:szCs w:val="18"/>
        </w:rPr>
        <w:t>prema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ranijim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propisima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te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stekle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odgovarajuću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kvalifikaciju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akademski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naziv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u skladu s </w:t>
      </w:r>
      <w:proofErr w:type="spellStart"/>
      <w:r w:rsidRPr="008E39E5">
        <w:rPr>
          <w:rFonts w:ascii="Arial" w:hAnsi="Arial" w:cs="Arial"/>
          <w:sz w:val="18"/>
          <w:szCs w:val="18"/>
        </w:rPr>
        <w:t>odredbama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Zakona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8E39E5">
        <w:rPr>
          <w:rFonts w:ascii="Arial" w:hAnsi="Arial" w:cs="Arial"/>
          <w:sz w:val="18"/>
          <w:szCs w:val="18"/>
        </w:rPr>
        <w:t>visokom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obrazovanju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znanstvenoj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djelatnosti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E39E5">
        <w:rPr>
          <w:rFonts w:ascii="Arial" w:hAnsi="Arial" w:cs="Arial"/>
          <w:sz w:val="18"/>
          <w:szCs w:val="18"/>
        </w:rPr>
        <w:t>Zakona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8E39E5">
        <w:rPr>
          <w:rFonts w:ascii="Arial" w:hAnsi="Arial" w:cs="Arial"/>
          <w:sz w:val="18"/>
          <w:szCs w:val="18"/>
        </w:rPr>
        <w:t>akademskim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stručnim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nazivima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akademskom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stupnju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te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Zakona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o </w:t>
      </w:r>
      <w:proofErr w:type="spellStart"/>
      <w:r w:rsidRPr="008E39E5">
        <w:rPr>
          <w:rFonts w:ascii="Arial" w:hAnsi="Arial" w:cs="Arial"/>
          <w:sz w:val="18"/>
          <w:szCs w:val="18"/>
        </w:rPr>
        <w:t>predškolskom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odgoju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i</w:t>
      </w:r>
      <w:proofErr w:type="spellEnd"/>
      <w:r w:rsidRPr="008E39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E39E5">
        <w:rPr>
          <w:rFonts w:ascii="Arial" w:hAnsi="Arial" w:cs="Arial"/>
          <w:sz w:val="18"/>
          <w:szCs w:val="18"/>
        </w:rPr>
        <w:t>obrazovanju</w:t>
      </w:r>
      <w:proofErr w:type="spellEnd"/>
      <w:r w:rsidRPr="008E39E5">
        <w:rPr>
          <w:rFonts w:ascii="Arial" w:hAnsi="Arial" w:cs="Arial"/>
          <w:sz w:val="18"/>
          <w:szCs w:val="18"/>
        </w:rPr>
        <w:t>.</w:t>
      </w:r>
    </w:p>
    <w:p w14:paraId="1DD4A825" w14:textId="77777777" w:rsidR="008E39E5" w:rsidRDefault="008E39E5" w:rsidP="008E39E5">
      <w:pPr>
        <w:ind w:right="-67"/>
        <w:jc w:val="both"/>
        <w:rPr>
          <w:rFonts w:ascii="Arial" w:hAnsi="Arial" w:cs="Arial"/>
          <w:color w:val="000000"/>
          <w:sz w:val="18"/>
          <w:szCs w:val="18"/>
        </w:rPr>
      </w:pPr>
    </w:p>
    <w:p w14:paraId="4FA285E5" w14:textId="60629916" w:rsidR="00EB53B1" w:rsidRPr="00913FE6" w:rsidRDefault="008E39E5" w:rsidP="008E39E5">
      <w:pPr>
        <w:ind w:right="-67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Prije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zasnivanja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radnog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odnosa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poslodavac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će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potencijalnog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kandidata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uputiti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na </w:t>
      </w:r>
      <w:proofErr w:type="spellStart"/>
      <w:r w:rsidRPr="00913FE6">
        <w:rPr>
          <w:rFonts w:ascii="Arial" w:hAnsi="Arial" w:cs="Arial"/>
          <w:color w:val="000000"/>
          <w:sz w:val="18"/>
          <w:szCs w:val="18"/>
        </w:rPr>
        <w:t>utvrđivanje</w:t>
      </w:r>
      <w:proofErr w:type="spellEnd"/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913FE6">
        <w:rPr>
          <w:rFonts w:ascii="Arial" w:hAnsi="Arial" w:cs="Arial"/>
          <w:color w:val="000000"/>
          <w:sz w:val="18"/>
          <w:szCs w:val="18"/>
        </w:rPr>
        <w:t>zdravstvene</w:t>
      </w:r>
      <w:proofErr w:type="spellEnd"/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913FE6">
        <w:rPr>
          <w:rFonts w:ascii="Arial" w:hAnsi="Arial" w:cs="Arial"/>
          <w:color w:val="000000"/>
          <w:sz w:val="18"/>
          <w:szCs w:val="18"/>
        </w:rPr>
        <w:t>sposobnosti</w:t>
      </w:r>
      <w:proofErr w:type="spellEnd"/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pacing w:val="1"/>
          <w:sz w:val="18"/>
          <w:szCs w:val="18"/>
        </w:rPr>
        <w:t>za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913FE6">
        <w:rPr>
          <w:rFonts w:ascii="Arial" w:hAnsi="Arial" w:cs="Arial"/>
          <w:color w:val="000000"/>
          <w:sz w:val="18"/>
          <w:szCs w:val="18"/>
        </w:rPr>
        <w:t>obavljanje</w:t>
      </w:r>
      <w:proofErr w:type="spellEnd"/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913FE6">
        <w:rPr>
          <w:rFonts w:ascii="Arial" w:hAnsi="Arial" w:cs="Arial"/>
          <w:color w:val="000000"/>
          <w:sz w:val="18"/>
          <w:szCs w:val="18"/>
        </w:rPr>
        <w:t>poslova</w:t>
      </w:r>
      <w:proofErr w:type="spellEnd"/>
      <w:r w:rsidRPr="00913FE6">
        <w:rPr>
          <w:rFonts w:ascii="Arial" w:hAnsi="Arial" w:cs="Arial"/>
          <w:color w:val="000000"/>
          <w:sz w:val="18"/>
          <w:szCs w:val="18"/>
        </w:rPr>
        <w:t xml:space="preserve"> radnog mjesta.  </w:t>
      </w:r>
    </w:p>
    <w:p w14:paraId="21AAB130" w14:textId="77777777" w:rsidR="00F8216D" w:rsidRDefault="00F8216D" w:rsidP="00F8216D">
      <w:pPr>
        <w:ind w:right="-67"/>
        <w:jc w:val="both"/>
        <w:rPr>
          <w:rFonts w:ascii="Arial" w:hAnsi="Arial" w:cs="Arial"/>
          <w:color w:val="000000"/>
          <w:sz w:val="18"/>
          <w:szCs w:val="18"/>
        </w:rPr>
      </w:pPr>
    </w:p>
    <w:p w14:paraId="691322BF" w14:textId="56D4BCC4" w:rsidR="00F8216D" w:rsidRPr="00913FE6" w:rsidRDefault="00F8216D" w:rsidP="00F8216D">
      <w:pPr>
        <w:ind w:right="-67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U skladu sa člankom 13. Zakona o ravnopravnosti spolova (“Narodne novine”, broj: 82/08 i 69/17) na natječaj se pod ravnopravnim uvjetima mogu prijaviti osobe oba spola. Izrazi koji se koriste u ovom natječaju, </w:t>
      </w:r>
      <w:proofErr w:type="gramStart"/>
      <w:r w:rsidRPr="00913FE6">
        <w:rPr>
          <w:rFonts w:ascii="Arial" w:hAnsi="Arial" w:cs="Arial"/>
          <w:color w:val="000000"/>
          <w:sz w:val="18"/>
          <w:szCs w:val="18"/>
        </w:rPr>
        <w:t>a</w:t>
      </w:r>
      <w:proofErr w:type="gramEnd"/>
      <w:r w:rsidRPr="00913FE6">
        <w:rPr>
          <w:rFonts w:ascii="Arial" w:hAnsi="Arial" w:cs="Arial"/>
          <w:color w:val="000000"/>
          <w:sz w:val="18"/>
          <w:szCs w:val="18"/>
        </w:rPr>
        <w:t xml:space="preserve"> imaju rodno značenje koriste se neutralno i odnose se jednako na muški i ženski rod. </w:t>
      </w:r>
    </w:p>
    <w:p w14:paraId="60BD3B4A" w14:textId="77777777" w:rsidR="00EB53B1" w:rsidRPr="00913FE6" w:rsidRDefault="00EB53B1" w:rsidP="00E05112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</w:p>
    <w:p w14:paraId="68056457" w14:textId="6FA3F70B" w:rsidR="00A97F3C" w:rsidRPr="00913FE6" w:rsidRDefault="00000000" w:rsidP="0043560E">
      <w:pPr>
        <w:spacing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Kandidati 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uz pisanu i vlastoručno potpisanu prijavu na natječaj trebaju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priložiti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: </w:t>
      </w:r>
    </w:p>
    <w:p w14:paraId="1243542E" w14:textId="762B3C22" w:rsidR="00A97F3C" w:rsidRPr="00913FE6" w:rsidRDefault="00F071DF" w:rsidP="00E37303">
      <w:pPr>
        <w:pStyle w:val="Odlomakpopisa"/>
        <w:numPr>
          <w:ilvl w:val="0"/>
          <w:numId w:val="10"/>
        </w:numPr>
        <w:spacing w:before="11"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kratak životopis, </w:t>
      </w:r>
    </w:p>
    <w:p w14:paraId="39E4DA0E" w14:textId="77777777" w:rsidR="00BC5444" w:rsidRPr="00913FE6" w:rsidRDefault="00000000" w:rsidP="00E37303">
      <w:pPr>
        <w:numPr>
          <w:ilvl w:val="0"/>
          <w:numId w:val="10"/>
        </w:numPr>
        <w:spacing w:before="11"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dokaz o stručnoj spremi,</w:t>
      </w:r>
    </w:p>
    <w:p w14:paraId="308CD7D8" w14:textId="17C0F598" w:rsidR="00E201D3" w:rsidRPr="00E201D3" w:rsidRDefault="00057DF7" w:rsidP="00E201D3">
      <w:pPr>
        <w:numPr>
          <w:ilvl w:val="0"/>
          <w:numId w:val="10"/>
        </w:numPr>
        <w:spacing w:before="11"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preslik osobne iskaznice,</w:t>
      </w:r>
    </w:p>
    <w:p w14:paraId="6DB218C2" w14:textId="660EB9B3" w:rsidR="00A97F3C" w:rsidRPr="0040182C" w:rsidRDefault="00000000" w:rsidP="00E37303">
      <w:pPr>
        <w:numPr>
          <w:ilvl w:val="0"/>
          <w:numId w:val="10"/>
        </w:numPr>
        <w:spacing w:before="1" w:line="240" w:lineRule="atLeast"/>
        <w:ind w:right="-66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dokaz o radnom stažu: elektronički zapis o podacima evidentiranim u matičnoj evidenciji HZMO-a (e-radna knjižica)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 xml:space="preserve"> – (ne stariji od dana objave natječaja)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, </w:t>
      </w:r>
    </w:p>
    <w:p w14:paraId="7BAF2839" w14:textId="3B66C2D1" w:rsidR="0040182C" w:rsidRPr="00913FE6" w:rsidRDefault="0040182C" w:rsidP="00E37303">
      <w:pPr>
        <w:numPr>
          <w:ilvl w:val="0"/>
          <w:numId w:val="10"/>
        </w:numPr>
        <w:spacing w:before="1" w:line="240" w:lineRule="atLeast"/>
        <w:ind w:right="-66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dokaz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položenom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stručnom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ispitu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ukoliko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ga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kandidat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posjeduje</w:t>
      </w:r>
      <w:proofErr w:type="spellEnd"/>
    </w:p>
    <w:p w14:paraId="646CC954" w14:textId="4C68EB1D" w:rsidR="00A97F3C" w:rsidRPr="00913FE6" w:rsidRDefault="00000000" w:rsidP="00E37303">
      <w:pPr>
        <w:numPr>
          <w:ilvl w:val="0"/>
          <w:numId w:val="10"/>
        </w:numPr>
        <w:spacing w:line="240" w:lineRule="atLeast"/>
        <w:ind w:right="483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dokaz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e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 nepostojanju zapreka za zasnivanje </w:t>
      </w:r>
      <w:r w:rsidRPr="00913FE6">
        <w:rPr>
          <w:rFonts w:ascii="Arial" w:hAnsi="Arial" w:cs="Arial"/>
          <w:color w:val="000000"/>
          <w:spacing w:val="1"/>
          <w:sz w:val="18"/>
          <w:szCs w:val="18"/>
        </w:rPr>
        <w:t>radnog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odnosa 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prema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čl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anku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25. Zakona o predškolskom odgoju i obrazovanju (ne starije od dana objave natječaja): </w:t>
      </w:r>
    </w:p>
    <w:p w14:paraId="2F00274B" w14:textId="77777777" w:rsidR="00677298" w:rsidRPr="00913FE6" w:rsidRDefault="00000000" w:rsidP="0043560E">
      <w:pPr>
        <w:numPr>
          <w:ilvl w:val="0"/>
          <w:numId w:val="5"/>
        </w:numPr>
        <w:spacing w:line="240" w:lineRule="atLeast"/>
        <w:ind w:left="1213" w:right="456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potvrda nadležnog suda da se protiv kandidata ne vodi kazneni postupak</w:t>
      </w:r>
    </w:p>
    <w:p w14:paraId="3C748949" w14:textId="6F869169" w:rsidR="00A97F3C" w:rsidRPr="00913FE6" w:rsidRDefault="00000000" w:rsidP="0043560E">
      <w:pPr>
        <w:spacing w:line="240" w:lineRule="atLeast"/>
        <w:ind w:left="1213" w:right="456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Pr="00913FE6">
        <w:rPr>
          <w:rFonts w:ascii="Arial" w:hAnsi="Arial" w:cs="Arial"/>
          <w:color w:val="000000"/>
          <w:sz w:val="18"/>
          <w:szCs w:val="18"/>
        </w:rPr>
        <w:t>(čl.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25.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st.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2. Zakona o predškolskom odgoju i obrazovanju), </w:t>
      </w:r>
    </w:p>
    <w:p w14:paraId="456D8CB9" w14:textId="77777777" w:rsidR="00677298" w:rsidRPr="00913FE6" w:rsidRDefault="00000000" w:rsidP="0043560E">
      <w:pPr>
        <w:numPr>
          <w:ilvl w:val="0"/>
          <w:numId w:val="5"/>
        </w:numPr>
        <w:spacing w:line="240" w:lineRule="atLeast"/>
        <w:ind w:left="1213" w:right="229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potvrda nadležnog suda da se protiv kandidata ne vodi prekršajni postupak</w:t>
      </w:r>
    </w:p>
    <w:p w14:paraId="5DC39354" w14:textId="5F832048" w:rsidR="00A97F3C" w:rsidRPr="00913FE6" w:rsidRDefault="00000000" w:rsidP="0043560E">
      <w:pPr>
        <w:spacing w:line="240" w:lineRule="atLeast"/>
        <w:ind w:left="1213" w:right="229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Pr="00913FE6">
        <w:rPr>
          <w:rFonts w:ascii="Arial" w:hAnsi="Arial" w:cs="Arial"/>
          <w:color w:val="000000"/>
          <w:sz w:val="18"/>
          <w:szCs w:val="18"/>
        </w:rPr>
        <w:t>(čl.</w:t>
      </w:r>
      <w:r w:rsidR="00D9183F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25.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st.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4. Zakona o predškolskom odgoju i obrazovanju). </w:t>
      </w:r>
    </w:p>
    <w:p w14:paraId="3885FB75" w14:textId="71903C9E" w:rsidR="0014527C" w:rsidRPr="00913FE6" w:rsidRDefault="0014527C" w:rsidP="0043560E">
      <w:pPr>
        <w:numPr>
          <w:ilvl w:val="0"/>
          <w:numId w:val="5"/>
        </w:numPr>
        <w:spacing w:after="120" w:line="240" w:lineRule="atLeast"/>
        <w:ind w:left="1213" w:right="229"/>
        <w:contextualSpacing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>p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otvrdu </w:t>
      </w:r>
      <w:r w:rsidR="00731607">
        <w:rPr>
          <w:rFonts w:ascii="Arial" w:hAnsi="Arial" w:cs="Arial"/>
          <w:color w:val="231F20"/>
          <w:sz w:val="18"/>
          <w:szCs w:val="18"/>
          <w:shd w:val="clear" w:color="auto" w:fill="FFFFFF"/>
        </w:rPr>
        <w:t>nadležnog Zavoda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za socijalnu skrb da kandidatu nisu izrečene</w:t>
      </w:r>
    </w:p>
    <w:p w14:paraId="36650B36" w14:textId="40C93EF9" w:rsidR="00FE00F0" w:rsidRPr="00913FE6" w:rsidRDefault="0014527C" w:rsidP="0043560E">
      <w:pPr>
        <w:spacing w:after="120" w:line="240" w:lineRule="atLeast"/>
        <w:ind w:left="1213" w:right="229"/>
        <w:contextualSpacing/>
        <w:jc w:val="both"/>
        <w:rPr>
          <w:rFonts w:ascii="Arial" w:hAnsi="Arial" w:cs="Arial"/>
          <w:color w:val="231F20"/>
          <w:sz w:val="18"/>
          <w:szCs w:val="18"/>
          <w:shd w:val="clear" w:color="auto" w:fill="FFFFFF"/>
        </w:rPr>
      </w:pPr>
      <w:r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   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zaštitne mjere iz članka 25. stavka 10. Zakona o predškolskom</w:t>
      </w:r>
      <w:r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>odgoju i obrazovanj</w:t>
      </w:r>
      <w:r w:rsidR="00D9183F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>u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</w:t>
      </w:r>
    </w:p>
    <w:p w14:paraId="0381BF49" w14:textId="7B849417" w:rsidR="009237A4" w:rsidRPr="00913FE6" w:rsidRDefault="009237A4" w:rsidP="00F8216D">
      <w:pPr>
        <w:spacing w:after="120"/>
        <w:ind w:right="229"/>
        <w:jc w:val="both"/>
        <w:rPr>
          <w:rFonts w:ascii="Arial" w:hAnsi="Arial" w:cs="Arial"/>
          <w:sz w:val="18"/>
          <w:szCs w:val="18"/>
        </w:rPr>
      </w:pPr>
    </w:p>
    <w:p w14:paraId="32F7E73E" w14:textId="0D7C58A8" w:rsidR="00A97F3C" w:rsidRPr="00913FE6" w:rsidRDefault="00F8216D" w:rsidP="009237A4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Tražena dokumentacija dostavlja se u neovjeren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>i</w:t>
      </w:r>
      <w:r w:rsidRPr="00913FE6">
        <w:rPr>
          <w:rFonts w:ascii="Arial" w:hAnsi="Arial" w:cs="Arial"/>
          <w:color w:val="000000"/>
          <w:sz w:val="18"/>
          <w:szCs w:val="18"/>
        </w:rPr>
        <w:t>m preslik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>ama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i ne vraća se, a prije sklapanju ugovora o radu </w:t>
      </w:r>
      <w:r w:rsidR="0014527C" w:rsidRPr="00913FE6">
        <w:rPr>
          <w:rFonts w:ascii="Arial" w:hAnsi="Arial" w:cs="Arial"/>
          <w:sz w:val="18"/>
          <w:szCs w:val="18"/>
        </w:rPr>
        <w:t>izabran</w:t>
      </w:r>
      <w:r w:rsidRPr="00913FE6">
        <w:rPr>
          <w:rFonts w:ascii="Arial" w:hAnsi="Arial" w:cs="Arial"/>
          <w:sz w:val="18"/>
          <w:szCs w:val="18"/>
        </w:rPr>
        <w:t>i</w:t>
      </w:r>
      <w:r w:rsidR="0014527C" w:rsidRPr="00913FE6">
        <w:rPr>
          <w:rFonts w:ascii="Arial" w:hAnsi="Arial" w:cs="Arial"/>
          <w:sz w:val="18"/>
          <w:szCs w:val="18"/>
        </w:rPr>
        <w:t xml:space="preserve"> kandidat </w:t>
      </w:r>
      <w:r w:rsidRPr="00913FE6">
        <w:rPr>
          <w:rFonts w:ascii="Arial" w:hAnsi="Arial" w:cs="Arial"/>
          <w:sz w:val="18"/>
          <w:szCs w:val="18"/>
        </w:rPr>
        <w:t>dužan je predočiti i dostaviti izvornike ili ovjerene preslike traženih dokumenata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09704C28" w14:textId="77777777" w:rsidR="009237A4" w:rsidRPr="00913FE6" w:rsidRDefault="009237A4" w:rsidP="009237A4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</w:p>
    <w:p w14:paraId="1E6944B9" w14:textId="77777777" w:rsidR="001F16C1" w:rsidRDefault="001F16C1" w:rsidP="001F16C1">
      <w:pPr>
        <w:spacing w:line="207" w:lineRule="atLeast"/>
        <w:ind w:right="-195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lastRenderedPageBreak/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koji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ostvaruje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posebnim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propisima,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pozvati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hr-HR"/>
        </w:rPr>
        <w:t>to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propisanu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dokumentaciju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dokaze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ostvarivanje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posebnom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zakonu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hr-HR"/>
        </w:rPr>
        <w:t>te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odnosu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ostale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samo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jednakim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uvjetima.</w:t>
      </w:r>
    </w:p>
    <w:p w14:paraId="477E2840" w14:textId="77777777" w:rsidR="001F16C1" w:rsidRDefault="001F16C1" w:rsidP="001F16C1">
      <w:pPr>
        <w:spacing w:line="207" w:lineRule="atLeast"/>
        <w:ind w:right="-195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4DDAFE2F" w14:textId="77777777" w:rsidR="001F16C1" w:rsidRDefault="001F16C1" w:rsidP="001F16C1">
      <w:pPr>
        <w:pStyle w:val="Bezproreda"/>
        <w:jc w:val="both"/>
        <w:rPr>
          <w:rFonts w:ascii="Arial" w:hAnsi="Arial" w:cs="Arial"/>
          <w:noProof/>
          <w:sz w:val="18"/>
          <w:szCs w:val="18"/>
        </w:rPr>
      </w:pPr>
      <w:r w:rsidRPr="00905D21">
        <w:rPr>
          <w:rFonts w:ascii="Arial" w:hAnsi="Arial" w:cs="Arial"/>
          <w:noProof/>
          <w:sz w:val="18"/>
          <w:szCs w:val="18"/>
          <w:lang w:bidi="es-ES"/>
        </w:rPr>
        <w:t>Kandidat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koji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poziva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pravo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prednosti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temeljem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članka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102.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Zakona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</w:t>
      </w:r>
      <w:r w:rsidRPr="00905D21">
        <w:rPr>
          <w:rFonts w:ascii="Arial" w:hAnsi="Arial" w:cs="Arial"/>
          <w:noProof/>
          <w:sz w:val="18"/>
          <w:szCs w:val="18"/>
        </w:rPr>
        <w:t xml:space="preserve"> hrvatskim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braniteljima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 xml:space="preserve">iz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Domovinskog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rata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članova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njihovih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obitelji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(“Narodne novine broj: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121/17,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98/19,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84/21 i 156/23)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dužan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>je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uz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prijavu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</w:t>
      </w:r>
      <w:r w:rsidRPr="00905D21">
        <w:rPr>
          <w:rFonts w:ascii="Arial" w:hAnsi="Arial" w:cs="Arial"/>
          <w:noProof/>
          <w:sz w:val="18"/>
          <w:szCs w:val="18"/>
        </w:rPr>
        <w:t xml:space="preserve"> 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natječaj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osim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dokaza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ispunjavanju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uvjeta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>iz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natječaja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priložiti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sve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potrebne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dokaze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>iz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članka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103.</w:t>
      </w:r>
      <w:r w:rsidRPr="00905D21">
        <w:rPr>
          <w:rFonts w:ascii="Arial" w:hAnsi="Arial" w:cs="Arial"/>
          <w:noProof/>
          <w:sz w:val="18"/>
          <w:szCs w:val="18"/>
        </w:rPr>
        <w:t xml:space="preserve"> navedenog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Zakona.</w:t>
      </w:r>
      <w:r w:rsidRPr="00905D21">
        <w:rPr>
          <w:rFonts w:ascii="Arial" w:hAnsi="Arial" w:cs="Arial"/>
          <w:noProof/>
          <w:sz w:val="18"/>
          <w:szCs w:val="18"/>
        </w:rPr>
        <w:t xml:space="preserve"> 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Dokazi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potrebni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ostvarivanje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prava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prednosti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zapošljavanju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dostupni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internet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stranici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Ministarstva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hrvatskih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branitelja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hyperlink r:id="rId7" w:history="1">
        <w:r w:rsidRPr="00905D21">
          <w:rPr>
            <w:rFonts w:ascii="Arial" w:hAnsi="Arial" w:cs="Arial"/>
            <w:noProof/>
            <w:color w:val="0000FF"/>
            <w:sz w:val="18"/>
            <w:szCs w:val="18"/>
            <w:u w:val="single"/>
            <w:lang w:bidi="es-ES"/>
          </w:rPr>
          <w:t>https://branitelji.gov.hr/zaposljavanje-843/843</w:t>
        </w:r>
      </w:hyperlink>
      <w:r w:rsidRPr="00905D21">
        <w:rPr>
          <w:rFonts w:ascii="Arial" w:hAnsi="Arial" w:cs="Arial"/>
          <w:noProof/>
          <w:sz w:val="18"/>
          <w:szCs w:val="18"/>
          <w:lang w:bidi="es-ES"/>
        </w:rPr>
        <w:t>,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a</w:t>
      </w:r>
      <w:r w:rsidRPr="00905D21">
        <w:rPr>
          <w:rFonts w:ascii="Arial" w:hAnsi="Arial" w:cs="Arial"/>
          <w:noProof/>
          <w:sz w:val="18"/>
          <w:szCs w:val="18"/>
        </w:rPr>
        <w:t xml:space="preserve"> dodatne informacije o dokazima koji su potrebni radi ostvarivanja prednosti pri zapošljavanju dostupni su na poveznici:</w:t>
      </w:r>
    </w:p>
    <w:p w14:paraId="6556303B" w14:textId="77777777" w:rsidR="001F16C1" w:rsidRPr="00905D21" w:rsidRDefault="001F16C1" w:rsidP="001F16C1">
      <w:pPr>
        <w:pStyle w:val="Bezproreda"/>
        <w:jc w:val="both"/>
        <w:rPr>
          <w:rFonts w:ascii="Arial" w:hAnsi="Arial" w:cs="Arial"/>
          <w:noProof/>
          <w:sz w:val="18"/>
          <w:szCs w:val="18"/>
          <w:lang w:bidi="hr-HR"/>
        </w:rPr>
      </w:pPr>
      <w:hyperlink r:id="rId8" w:history="1">
        <w:r w:rsidRPr="00905D21">
          <w:rPr>
            <w:rFonts w:ascii="Arial" w:hAnsi="Arial" w:cs="Arial"/>
            <w:noProof/>
            <w:color w:val="0563C1"/>
            <w:sz w:val="18"/>
            <w:szCs w:val="18"/>
            <w:u w:val="single"/>
            <w:lang w:bidi="hr-HR"/>
          </w:rPr>
          <w:t>https://branitelji.gov.hr/UserDocsImages/dokumenti/Nikola/popis%20dokaza%20za%20ostvarivanje%20prava%2 0prednosti%20pri%20zapo%C5%A1ljavanju-%20ZOHBDR%202021.pdf</w:t>
        </w:r>
        <w:r w:rsidRPr="00905D21">
          <w:rPr>
            <w:rFonts w:ascii="Arial" w:hAnsi="Arial" w:cs="Arial"/>
            <w:noProof/>
            <w:sz w:val="18"/>
            <w:szCs w:val="18"/>
          </w:rPr>
          <w:t xml:space="preserve"> </w:t>
        </w:r>
      </w:hyperlink>
    </w:p>
    <w:p w14:paraId="36853B80" w14:textId="77777777" w:rsidR="001F16C1" w:rsidRDefault="001F16C1" w:rsidP="001F16C1">
      <w:pPr>
        <w:spacing w:line="211" w:lineRule="atLeast"/>
        <w:ind w:right="-20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poziva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47.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50.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Zakona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civilnim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stradalnicima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iz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Domovinskog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rata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(“Narodne novine” broj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84/21)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propisanu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dokumentaciju,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dokaze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traženih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49.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navedenog Zakona.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Dokazi  potrebni za ostvarivanje prava prednosti pri zapošljavanju dostupni su na internet stranici Ministarstva hrvatskih branitelja </w:t>
      </w:r>
      <w:hyperlink r:id="rId9" w:history="1">
        <w:r w:rsidRPr="00905D21">
          <w:rPr>
            <w:rFonts w:ascii="Arial" w:eastAsia="Arial" w:hAnsi="Arial" w:cs="Arial"/>
            <w:noProof/>
            <w:color w:val="0000FF"/>
            <w:sz w:val="18"/>
            <w:szCs w:val="18"/>
            <w:u w:val="single"/>
            <w:lang w:val="hr-HR" w:bidi="es-ES"/>
          </w:rPr>
          <w:t>https://branitelji.gov.hr/zaposljavanje-843/843</w:t>
        </w:r>
        <w:r w:rsidRPr="00905D21">
          <w:rPr>
            <w:rFonts w:ascii="Arial" w:eastAsia="Arial" w:hAnsi="Arial" w:cs="Arial"/>
            <w:noProof/>
            <w:sz w:val="18"/>
            <w:szCs w:val="18"/>
            <w:lang w:val="hr-HR"/>
          </w:rPr>
          <w:t xml:space="preserve"> </w:t>
        </w:r>
      </w:hyperlink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dodatne informacije o dokazima koji su potrebni u svrhu ostvarivanja prednosti pri zapošljavanju dostupni su na poveznici:</w:t>
      </w:r>
    </w:p>
    <w:p w14:paraId="30485ED7" w14:textId="77777777" w:rsidR="001F16C1" w:rsidRPr="00905D21" w:rsidRDefault="001F16C1" w:rsidP="001F16C1">
      <w:pPr>
        <w:spacing w:line="211" w:lineRule="atLeast"/>
        <w:ind w:right="-20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hyperlink r:id="rId10" w:history="1">
        <w:r w:rsidRPr="00905D21">
          <w:rPr>
            <w:rFonts w:ascii="Arial" w:eastAsia="Arial" w:hAnsi="Arial" w:cs="Arial"/>
            <w:noProof/>
            <w:color w:val="0563C1"/>
            <w:sz w:val="18"/>
            <w:szCs w:val="18"/>
            <w:u w:val="single"/>
            <w:lang w:val="hr-HR" w:bidi="hr-HR"/>
          </w:rPr>
          <w:t>https://branitelji.gov.hr/UserDocsImages/dokumenti/Nikola/popis%20dokaza%20za%20ostvarivanje%20prava%2 0prednosti%20pri%20zapo%C5%A1ljavanju-%20Zakon%20o%20civilnim%20stradalnicima%20iz%20DR.pdf</w:t>
        </w:r>
        <w:r w:rsidRPr="00905D21">
          <w:rPr>
            <w:rFonts w:ascii="Arial" w:eastAsia="Arial" w:hAnsi="Arial" w:cs="Arial"/>
            <w:noProof/>
            <w:sz w:val="18"/>
            <w:szCs w:val="18"/>
            <w:lang w:val="hr-HR"/>
          </w:rPr>
          <w:t xml:space="preserve"> </w:t>
        </w:r>
      </w:hyperlink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636B2091" w14:textId="77777777" w:rsidR="001F16C1" w:rsidRPr="00905D21" w:rsidRDefault="001F16C1" w:rsidP="001F16C1">
      <w:pPr>
        <w:spacing w:line="211" w:lineRule="atLeast"/>
        <w:ind w:right="-200" w:firstLine="706"/>
        <w:rPr>
          <w:rFonts w:ascii="Arial" w:eastAsia="Arial" w:hAnsi="Arial" w:cs="Arial"/>
          <w:noProof/>
          <w:sz w:val="18"/>
          <w:szCs w:val="18"/>
          <w:lang w:val="hr-HR"/>
        </w:rPr>
      </w:pPr>
    </w:p>
    <w:p w14:paraId="1FCD38F0" w14:textId="77777777" w:rsidR="001F16C1" w:rsidRDefault="001F16C1" w:rsidP="001F16C1">
      <w:pPr>
        <w:spacing w:line="206" w:lineRule="atLeast"/>
        <w:ind w:right="-192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poziva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48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es-ES"/>
        </w:rPr>
        <w:t>f.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Zakonu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zaštiti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vojnih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civilnih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invalida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rata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(“Narodne novine broj: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 xml:space="preserve"> 33/92,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57/92,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77/92,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27/93,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58/93,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2/94,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76/94,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108/95,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108/96,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82/01,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103/03,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148/13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98/19)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prijavu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osim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traženih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uvjeta,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rješenje,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potvrdu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iz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vidljivo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spomenuto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pravo,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es-ES"/>
        </w:rPr>
        <w:t>te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tome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način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prestao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radni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odnos.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1F0E15FF" w14:textId="77777777" w:rsidR="001F16C1" w:rsidRDefault="001F16C1" w:rsidP="001F16C1">
      <w:pPr>
        <w:spacing w:line="211" w:lineRule="atLeast"/>
        <w:ind w:right="-195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</w:pPr>
    </w:p>
    <w:p w14:paraId="7A6EA40F" w14:textId="77777777" w:rsidR="001F16C1" w:rsidRPr="00905D21" w:rsidRDefault="001F16C1" w:rsidP="001F16C1">
      <w:pPr>
        <w:spacing w:line="211" w:lineRule="atLeast"/>
        <w:ind w:right="-195"/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poziva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9.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Zakona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profesionalnoj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rehabilitaciji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osoba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invaliditetom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(“Narodne novine” broj: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157/13,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152/14,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39/18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32/20)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prijavu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propisanu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dokumentaciju,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traženih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uvjeta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kao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utvrđenom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statusu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osobe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invaliditetom.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0198DE25" w14:textId="77777777" w:rsidR="001F16C1" w:rsidRPr="00905D21" w:rsidRDefault="001F16C1" w:rsidP="001F16C1">
      <w:pPr>
        <w:spacing w:line="206" w:lineRule="atLeast"/>
        <w:ind w:right="-192" w:firstLine="721"/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</w:p>
    <w:p w14:paraId="608EED4F" w14:textId="77777777" w:rsidR="001F16C1" w:rsidRDefault="001F16C1" w:rsidP="001F16C1">
      <w:pPr>
        <w:spacing w:line="206" w:lineRule="atLeast"/>
        <w:ind w:right="-198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Urednom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na natječaj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smatra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vlastoručno potpisana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koja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sadrži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podatke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priloge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navedene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natječaju.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Nepotpune, nepravovremene i nepotpisane prijave neće se razmatrati. </w:t>
      </w:r>
    </w:p>
    <w:p w14:paraId="6632CE8F" w14:textId="77777777" w:rsidR="001F16C1" w:rsidRDefault="001F16C1" w:rsidP="001F16C1">
      <w:pPr>
        <w:spacing w:line="206" w:lineRule="atLeast"/>
        <w:ind w:right="-198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462B279B" w14:textId="1098721A" w:rsidR="001F16C1" w:rsidRDefault="001F16C1" w:rsidP="001F16C1">
      <w:pPr>
        <w:spacing w:before="1" w:line="206" w:lineRule="atLeast"/>
        <w:ind w:right="-194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koji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ispunjavaju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formalne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uvjete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natječaja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mogu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biti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pozvani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predstavljanje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i razgovor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.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Za pozvane kandidate koji ne pristupe razgovoru smatrati će se da su </w:t>
      </w:r>
      <w:r w:rsidR="00AF09EB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odustali od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prijav</w:t>
      </w:r>
      <w:r w:rsidR="00AF09EB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e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na natječaj.</w:t>
      </w:r>
    </w:p>
    <w:p w14:paraId="009B2F1E" w14:textId="77777777" w:rsidR="001F16C1" w:rsidRDefault="001F16C1" w:rsidP="001F16C1">
      <w:pPr>
        <w:spacing w:before="207" w:line="206" w:lineRule="atLeast"/>
        <w:ind w:right="-198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Podnošenjem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smatra se da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daje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izričitu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privolu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za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obra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svih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iz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natječajne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dokumentacije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svrhu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provedbe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natječajnog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postupka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odredbama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Opće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uredbe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(EU)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2016/679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zaštiti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osobnih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podataka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Zakona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provedbi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Opće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uredbe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zaštiti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podataka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„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Narodne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novine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“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br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oj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42/18).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5C6B4227" w14:textId="77777777" w:rsidR="001F16C1" w:rsidRDefault="001F16C1" w:rsidP="001F16C1">
      <w:pPr>
        <w:spacing w:line="206" w:lineRule="atLeast"/>
        <w:ind w:right="-19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3512276A" w14:textId="76FED075" w:rsidR="001F16C1" w:rsidRPr="00905D21" w:rsidRDefault="001F16C1" w:rsidP="00D403D3">
      <w:pPr>
        <w:spacing w:line="206" w:lineRule="atLeast"/>
        <w:ind w:right="-190"/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dokazima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dostavljaju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roku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1F16C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8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dana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dana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objave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odnosno do </w:t>
      </w:r>
      <w:r w:rsidR="001C48C6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20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. </w:t>
      </w:r>
      <w:r w:rsidR="00D67FC2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svibnja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202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6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. g.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zatvorenoj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omotnici,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neposredno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ili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pošt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om preporučeno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pomenom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: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„Natječaj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za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radno mjesto </w:t>
      </w:r>
      <w:r w:rsidR="001C48C6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Tajnik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“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na adresu: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Dječji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vrtić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Potočić Belajske Poljice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,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Belajske Poljice 105 B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,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47250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Duga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Resa</w:t>
      </w:r>
    </w:p>
    <w:p w14:paraId="147EE9F9" w14:textId="77777777" w:rsidR="001F16C1" w:rsidRDefault="001F16C1" w:rsidP="001F16C1">
      <w:pPr>
        <w:spacing w:line="203" w:lineRule="atLeast"/>
        <w:ind w:left="711" w:right="-20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6AD3B205" w14:textId="0171EC78" w:rsidR="00D403D3" w:rsidRPr="00913FE6" w:rsidRDefault="00D403D3" w:rsidP="00D403D3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Obavijest o 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rezultatima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natječaja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13FE6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biti će objavljena na službenoj stranici Vrtića </w:t>
      </w:r>
      <w:hyperlink r:id="rId11" w:history="1">
        <w:r w:rsidRPr="00913FE6">
          <w:rPr>
            <w:rStyle w:val="Hiperveza"/>
            <w:rFonts w:ascii="Arial" w:hAnsi="Arial" w:cs="Arial"/>
            <w:sz w:val="18"/>
            <w:szCs w:val="18"/>
          </w:rPr>
          <w:t>https://djecjivrtic-potocic.com.hr</w:t>
        </w:r>
      </w:hyperlink>
      <w:r w:rsidRPr="00913FE6">
        <w:rPr>
          <w:rFonts w:ascii="Arial" w:hAnsi="Arial" w:cs="Arial"/>
          <w:sz w:val="18"/>
          <w:szCs w:val="18"/>
        </w:rPr>
        <w:t xml:space="preserve">. najkasnije u roku od 45 dana od dana isteka roka za podnošenje prijava na natječaj. </w:t>
      </w:r>
    </w:p>
    <w:p w14:paraId="566150B1" w14:textId="77777777" w:rsidR="00D403D3" w:rsidRPr="00D403D3" w:rsidRDefault="00D403D3" w:rsidP="00D403D3">
      <w:pPr>
        <w:jc w:val="both"/>
        <w:rPr>
          <w:rFonts w:ascii="Arial" w:hAnsi="Arial" w:cs="Arial"/>
          <w:sz w:val="18"/>
          <w:szCs w:val="18"/>
        </w:rPr>
      </w:pPr>
    </w:p>
    <w:p w14:paraId="6646DAA6" w14:textId="011B0351" w:rsidR="00D403D3" w:rsidRDefault="00D403D3" w:rsidP="001F16C1">
      <w:pPr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>
        <w:rPr>
          <w:rFonts w:ascii="Arial" w:eastAsia="Arial" w:hAnsi="Arial" w:cs="Arial"/>
          <w:noProof/>
          <w:sz w:val="18"/>
          <w:szCs w:val="18"/>
          <w:lang w:val="hr-HR"/>
        </w:rPr>
        <w:t>Vrtić zadržava pravo poništ</w:t>
      </w:r>
      <w:r w:rsidR="00913FE6">
        <w:rPr>
          <w:rFonts w:ascii="Arial" w:eastAsia="Arial" w:hAnsi="Arial" w:cs="Arial"/>
          <w:noProof/>
          <w:sz w:val="18"/>
          <w:szCs w:val="18"/>
          <w:lang w:val="hr-HR"/>
        </w:rPr>
        <w:t xml:space="preserve">enja </w:t>
      </w:r>
      <w:r>
        <w:rPr>
          <w:rFonts w:ascii="Arial" w:eastAsia="Arial" w:hAnsi="Arial" w:cs="Arial"/>
          <w:noProof/>
          <w:sz w:val="18"/>
          <w:szCs w:val="18"/>
          <w:lang w:val="hr-HR"/>
        </w:rPr>
        <w:t>natječaj</w:t>
      </w:r>
      <w:r w:rsidR="00AD7D86">
        <w:rPr>
          <w:rFonts w:ascii="Arial" w:eastAsia="Arial" w:hAnsi="Arial" w:cs="Arial"/>
          <w:noProof/>
          <w:sz w:val="18"/>
          <w:szCs w:val="18"/>
          <w:lang w:val="hr-HR"/>
        </w:rPr>
        <w:t>a odnosno pravo ne odabrati niti jednog kandidata</w:t>
      </w:r>
      <w:r>
        <w:rPr>
          <w:rFonts w:ascii="Arial" w:eastAsia="Arial" w:hAnsi="Arial" w:cs="Arial"/>
          <w:noProof/>
          <w:sz w:val="18"/>
          <w:szCs w:val="18"/>
          <w:lang w:val="hr-HR"/>
        </w:rPr>
        <w:t xml:space="preserve"> bez posebnih objašnjenja. </w:t>
      </w:r>
    </w:p>
    <w:p w14:paraId="2F236B91" w14:textId="77777777" w:rsidR="00AD7D86" w:rsidRPr="00D62B6E" w:rsidRDefault="00AD7D86" w:rsidP="001F16C1">
      <w:pPr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</w:p>
    <w:p w14:paraId="62624303" w14:textId="707FA220" w:rsidR="001F16C1" w:rsidRPr="00905D21" w:rsidRDefault="001F16C1" w:rsidP="001F16C1">
      <w:pPr>
        <w:rPr>
          <w:rFonts w:eastAsia="Arial"/>
          <w:noProof/>
          <w:lang w:val="hr-HR"/>
        </w:rPr>
      </w:pPr>
      <w:r w:rsidRPr="00905D21">
        <w:rPr>
          <w:rFonts w:eastAsia="Arial"/>
          <w:noProof/>
          <w:lang w:val="hr-HR"/>
        </w:rPr>
        <w:t xml:space="preserve">                                                                                                                                             </w:t>
      </w:r>
    </w:p>
    <w:p w14:paraId="117F649C" w14:textId="77777777" w:rsidR="001F16C1" w:rsidRDefault="001F16C1" w:rsidP="00E05112">
      <w:pPr>
        <w:ind w:right="-142"/>
        <w:jc w:val="both"/>
        <w:rPr>
          <w:color w:val="000000"/>
          <w:sz w:val="22"/>
          <w:szCs w:val="22"/>
        </w:rPr>
      </w:pPr>
    </w:p>
    <w:p w14:paraId="11A1A832" w14:textId="19E1DE63" w:rsidR="00800F56" w:rsidRPr="00913FE6" w:rsidRDefault="00800F56" w:rsidP="00800F56">
      <w:pPr>
        <w:spacing w:line="276" w:lineRule="atLeast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</w:t>
      </w:r>
      <w:r w:rsidR="009D5454" w:rsidRPr="00913FE6">
        <w:rPr>
          <w:rFonts w:ascii="Arial" w:hAnsi="Arial" w:cs="Arial"/>
          <w:color w:val="000000"/>
          <w:sz w:val="18"/>
          <w:szCs w:val="18"/>
        </w:rPr>
        <w:t xml:space="preserve">                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="00400F01"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="00913FE6">
        <w:rPr>
          <w:rFonts w:ascii="Arial" w:hAnsi="Arial" w:cs="Arial"/>
          <w:color w:val="000000"/>
          <w:sz w:val="18"/>
          <w:szCs w:val="18"/>
        </w:rPr>
        <w:t xml:space="preserve">                </w:t>
      </w:r>
      <w:r w:rsidR="00400F01" w:rsidRPr="00913FE6">
        <w:rPr>
          <w:rFonts w:ascii="Arial" w:hAnsi="Arial" w:cs="Arial"/>
          <w:color w:val="000000"/>
          <w:sz w:val="18"/>
          <w:szCs w:val="18"/>
        </w:rPr>
        <w:t xml:space="preserve">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Dječji vrtić Potočić Belajske Poljice </w:t>
      </w:r>
    </w:p>
    <w:p w14:paraId="13FCBBBA" w14:textId="2892916E" w:rsidR="00A97F3C" w:rsidRPr="00913FE6" w:rsidRDefault="00800F56" w:rsidP="00AD7D86">
      <w:pPr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</w:t>
      </w:r>
      <w:r w:rsidR="009D5454" w:rsidRPr="00913FE6">
        <w:rPr>
          <w:rFonts w:ascii="Arial" w:hAnsi="Arial" w:cs="Arial"/>
          <w:color w:val="000000"/>
          <w:sz w:val="18"/>
          <w:szCs w:val="18"/>
        </w:rPr>
        <w:t xml:space="preserve">               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="00913FE6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      </w:t>
      </w:r>
      <w:r w:rsidR="00400F01" w:rsidRPr="00913FE6"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     Upravno vijeće </w:t>
      </w:r>
    </w:p>
    <w:p w14:paraId="33EB0078" w14:textId="597DD5E2" w:rsidR="009B3C04" w:rsidRDefault="009B3C04" w:rsidP="00755083">
      <w:pPr>
        <w:spacing w:line="276" w:lineRule="atLeast"/>
        <w:rPr>
          <w:color w:val="000000"/>
          <w:sz w:val="22"/>
          <w:szCs w:val="22"/>
        </w:rPr>
      </w:pPr>
    </w:p>
    <w:p w14:paraId="4A9484F1" w14:textId="77777777" w:rsidR="00731607" w:rsidRDefault="00731607" w:rsidP="00755083">
      <w:pPr>
        <w:spacing w:line="276" w:lineRule="atLeast"/>
        <w:rPr>
          <w:color w:val="000000"/>
          <w:sz w:val="22"/>
          <w:szCs w:val="22"/>
        </w:rPr>
      </w:pPr>
    </w:p>
    <w:p w14:paraId="4B831438" w14:textId="77777777" w:rsidR="009B3C04" w:rsidRPr="007A69B1" w:rsidRDefault="009B3C04" w:rsidP="00755083">
      <w:pPr>
        <w:spacing w:line="276" w:lineRule="atLeast"/>
        <w:rPr>
          <w:sz w:val="22"/>
          <w:szCs w:val="22"/>
        </w:rPr>
      </w:pPr>
    </w:p>
    <w:p w14:paraId="05A3B206" w14:textId="32905D88" w:rsidR="00913FE6" w:rsidRDefault="00913FE6" w:rsidP="00913FE6">
      <w:pPr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="00731607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je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objavljen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na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mrežnim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stranicama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Hrvatskog zavoda za zapošljavanje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,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Dječjeg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vrtića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Potočić Belajske </w:t>
      </w:r>
      <w:r w:rsidRPr="00AF46E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Poljice </w:t>
      </w:r>
      <w:hyperlink r:id="rId12" w:history="1">
        <w:r w:rsidRPr="00AF46EE">
          <w:rPr>
            <w:rStyle w:val="Hiperveza"/>
            <w:rFonts w:ascii="Arial" w:hAnsi="Arial" w:cs="Arial"/>
            <w:sz w:val="18"/>
            <w:szCs w:val="18"/>
          </w:rPr>
          <w:t>https://djecjivrtic-potocic.com.hr</w:t>
        </w:r>
      </w:hyperlink>
      <w:r>
        <w:rPr>
          <w:sz w:val="22"/>
          <w:szCs w:val="22"/>
        </w:rPr>
        <w:t>.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i oglasnoj ploči Vrtića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dana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="00F42507" w:rsidRPr="00F42507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12</w:t>
      </w:r>
      <w:r w:rsidRPr="00D403D3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.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="00D67FC2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svibnja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202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6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.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godine.</w:t>
      </w:r>
      <w:r w:rsidRPr="00D62B6E">
        <w:rPr>
          <w:rFonts w:ascii="Arial" w:eastAsia="Arial" w:hAnsi="Arial" w:cs="Arial"/>
          <w:noProof/>
          <w:sz w:val="18"/>
          <w:szCs w:val="18"/>
          <w:lang w:val="hr-HR"/>
        </w:rPr>
        <w:t xml:space="preserve"> </w:t>
      </w:r>
    </w:p>
    <w:sectPr w:rsidR="00913FE6" w:rsidSect="00DA7909">
      <w:pgSz w:w="11906" w:h="16838"/>
      <w:pgMar w:top="993" w:right="1290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4CA2A9C">
      <w:start w:val="1"/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FFA2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663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EAB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1CB7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E0E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D2E2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127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A27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E8A4A32">
      <w:start w:val="1"/>
      <w:numFmt w:val="bullet"/>
      <w:lvlText w:val="-"/>
      <w:lvlJc w:val="left"/>
      <w:pPr>
        <w:tabs>
          <w:tab w:val="num" w:pos="708"/>
        </w:tabs>
        <w:ind w:left="7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6541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466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3268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9AF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A2F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380E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6E3B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24F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C888E74">
      <w:start w:val="1"/>
      <w:numFmt w:val="bullet"/>
      <w:lvlText w:val="o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1CC1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ECB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A0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5AC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C010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F6E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C7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D24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5BC03BB6"/>
    <w:lvl w:ilvl="0" w:tplc="FED027F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9DA60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CCB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EEB5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9AA7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1A6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49F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A0D2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ACE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456"/>
        </w:tabs>
        <w:ind w:left="121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hybridMultilevel"/>
    <w:tmpl w:val="00000006"/>
    <w:lvl w:ilvl="0" w:tplc="E390C25A">
      <w:start w:val="1"/>
      <w:numFmt w:val="bullet"/>
      <w:lvlText w:val="o"/>
      <w:lvlJc w:val="left"/>
      <w:pPr>
        <w:tabs>
          <w:tab w:val="num" w:pos="19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A78F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BE8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304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423D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666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8A2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D8E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B82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66643A6">
      <w:start w:val="1"/>
      <w:numFmt w:val="bullet"/>
      <w:lvlText w:val="o"/>
      <w:lvlJc w:val="left"/>
      <w:pPr>
        <w:tabs>
          <w:tab w:val="num" w:pos="21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2865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048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942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643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48E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026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0A1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AE7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4B21B10"/>
    <w:multiLevelType w:val="hybridMultilevel"/>
    <w:tmpl w:val="B6D80C9C"/>
    <w:lvl w:ilvl="0" w:tplc="BE8A4A32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0273739"/>
    <w:multiLevelType w:val="hybridMultilevel"/>
    <w:tmpl w:val="4376745E"/>
    <w:lvl w:ilvl="0" w:tplc="A664C6E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475EE"/>
    <w:multiLevelType w:val="hybridMultilevel"/>
    <w:tmpl w:val="E3D859F8"/>
    <w:lvl w:ilvl="0" w:tplc="C50CD78E">
      <w:start w:val="1"/>
      <w:numFmt w:val="bullet"/>
      <w:lvlText w:val="-"/>
      <w:lvlJc w:val="left"/>
      <w:pPr>
        <w:ind w:left="1965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349B5EAA"/>
    <w:multiLevelType w:val="hybridMultilevel"/>
    <w:tmpl w:val="086EC0A0"/>
    <w:lvl w:ilvl="0" w:tplc="041A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 w:val="0"/>
        <w:bCs w:val="0"/>
        <w:i w:val="0"/>
        <w:iCs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499F221E"/>
    <w:multiLevelType w:val="hybridMultilevel"/>
    <w:tmpl w:val="4A6C97F6"/>
    <w:lvl w:ilvl="0" w:tplc="D2489090">
      <w:start w:val="1"/>
      <w:numFmt w:val="bullet"/>
      <w:lvlText w:val="-"/>
      <w:lvlJc w:val="left"/>
      <w:pPr>
        <w:ind w:left="1605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578D7684"/>
    <w:multiLevelType w:val="hybridMultilevel"/>
    <w:tmpl w:val="7E98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7473">
    <w:abstractNumId w:val="0"/>
  </w:num>
  <w:num w:numId="2" w16cid:durableId="491913434">
    <w:abstractNumId w:val="1"/>
  </w:num>
  <w:num w:numId="3" w16cid:durableId="2037540878">
    <w:abstractNumId w:val="2"/>
  </w:num>
  <w:num w:numId="4" w16cid:durableId="525751842">
    <w:abstractNumId w:val="3"/>
  </w:num>
  <w:num w:numId="5" w16cid:durableId="142700066">
    <w:abstractNumId w:val="4"/>
  </w:num>
  <w:num w:numId="6" w16cid:durableId="1370298908">
    <w:abstractNumId w:val="5"/>
  </w:num>
  <w:num w:numId="7" w16cid:durableId="925265417">
    <w:abstractNumId w:val="6"/>
  </w:num>
  <w:num w:numId="8" w16cid:durableId="1206991452">
    <w:abstractNumId w:val="12"/>
  </w:num>
  <w:num w:numId="9" w16cid:durableId="1553081606">
    <w:abstractNumId w:val="10"/>
  </w:num>
  <w:num w:numId="10" w16cid:durableId="1551502622">
    <w:abstractNumId w:val="7"/>
  </w:num>
  <w:num w:numId="11" w16cid:durableId="1361931670">
    <w:abstractNumId w:val="11"/>
  </w:num>
  <w:num w:numId="12" w16cid:durableId="1859660764">
    <w:abstractNumId w:val="8"/>
  </w:num>
  <w:num w:numId="13" w16cid:durableId="1516111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C"/>
    <w:rsid w:val="000454C9"/>
    <w:rsid w:val="000524AB"/>
    <w:rsid w:val="00057DF7"/>
    <w:rsid w:val="00070FAD"/>
    <w:rsid w:val="000B68A5"/>
    <w:rsid w:val="000C6330"/>
    <w:rsid w:val="001052F1"/>
    <w:rsid w:val="001339C9"/>
    <w:rsid w:val="0014527C"/>
    <w:rsid w:val="00152DBA"/>
    <w:rsid w:val="001759A2"/>
    <w:rsid w:val="001932F5"/>
    <w:rsid w:val="001C48C6"/>
    <w:rsid w:val="001F057C"/>
    <w:rsid w:val="001F16C1"/>
    <w:rsid w:val="001F354A"/>
    <w:rsid w:val="0024425F"/>
    <w:rsid w:val="0026562E"/>
    <w:rsid w:val="00284D40"/>
    <w:rsid w:val="002A3D32"/>
    <w:rsid w:val="002C298A"/>
    <w:rsid w:val="002F093A"/>
    <w:rsid w:val="00360A7C"/>
    <w:rsid w:val="00367ED9"/>
    <w:rsid w:val="003A5B0B"/>
    <w:rsid w:val="003C3439"/>
    <w:rsid w:val="003C6CE1"/>
    <w:rsid w:val="00400F01"/>
    <w:rsid w:val="0040182C"/>
    <w:rsid w:val="0041021C"/>
    <w:rsid w:val="00432450"/>
    <w:rsid w:val="0043560E"/>
    <w:rsid w:val="00494EBF"/>
    <w:rsid w:val="004A6BB7"/>
    <w:rsid w:val="004C4745"/>
    <w:rsid w:val="00542B34"/>
    <w:rsid w:val="00587472"/>
    <w:rsid w:val="005A1C71"/>
    <w:rsid w:val="005D5E4F"/>
    <w:rsid w:val="006249D8"/>
    <w:rsid w:val="00677298"/>
    <w:rsid w:val="006A4B20"/>
    <w:rsid w:val="006D4DFD"/>
    <w:rsid w:val="006E41B3"/>
    <w:rsid w:val="00731607"/>
    <w:rsid w:val="00755083"/>
    <w:rsid w:val="0076160B"/>
    <w:rsid w:val="007A69B1"/>
    <w:rsid w:val="007C3F1D"/>
    <w:rsid w:val="007C524B"/>
    <w:rsid w:val="00800F56"/>
    <w:rsid w:val="00826F71"/>
    <w:rsid w:val="00845944"/>
    <w:rsid w:val="008A1C5B"/>
    <w:rsid w:val="008C7344"/>
    <w:rsid w:val="008E39E5"/>
    <w:rsid w:val="008E6050"/>
    <w:rsid w:val="008F11A4"/>
    <w:rsid w:val="00913FE6"/>
    <w:rsid w:val="00915437"/>
    <w:rsid w:val="0091642E"/>
    <w:rsid w:val="009237A4"/>
    <w:rsid w:val="009837D5"/>
    <w:rsid w:val="009B3C04"/>
    <w:rsid w:val="009D5454"/>
    <w:rsid w:val="009E4095"/>
    <w:rsid w:val="009E5ECC"/>
    <w:rsid w:val="00A05D56"/>
    <w:rsid w:val="00A61EF2"/>
    <w:rsid w:val="00A62E4F"/>
    <w:rsid w:val="00A857E7"/>
    <w:rsid w:val="00A97F3C"/>
    <w:rsid w:val="00AA621C"/>
    <w:rsid w:val="00AD1B5C"/>
    <w:rsid w:val="00AD7D86"/>
    <w:rsid w:val="00AF09EB"/>
    <w:rsid w:val="00B47CD2"/>
    <w:rsid w:val="00B67992"/>
    <w:rsid w:val="00BC5444"/>
    <w:rsid w:val="00BD3A14"/>
    <w:rsid w:val="00C63E24"/>
    <w:rsid w:val="00C9147E"/>
    <w:rsid w:val="00CC3CA6"/>
    <w:rsid w:val="00CD31A5"/>
    <w:rsid w:val="00CE18B1"/>
    <w:rsid w:val="00D403D3"/>
    <w:rsid w:val="00D67FC2"/>
    <w:rsid w:val="00D9183F"/>
    <w:rsid w:val="00DA7909"/>
    <w:rsid w:val="00DB5313"/>
    <w:rsid w:val="00DF7C26"/>
    <w:rsid w:val="00E05112"/>
    <w:rsid w:val="00E076DB"/>
    <w:rsid w:val="00E164C8"/>
    <w:rsid w:val="00E201D3"/>
    <w:rsid w:val="00E37303"/>
    <w:rsid w:val="00E52448"/>
    <w:rsid w:val="00E95A39"/>
    <w:rsid w:val="00EB53B1"/>
    <w:rsid w:val="00EC21BC"/>
    <w:rsid w:val="00EF2D83"/>
    <w:rsid w:val="00EF41FA"/>
    <w:rsid w:val="00F071DF"/>
    <w:rsid w:val="00F42507"/>
    <w:rsid w:val="00F80B8F"/>
    <w:rsid w:val="00F8216D"/>
    <w:rsid w:val="00F9705A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55AF"/>
  <w15:docId w15:val="{36133A82-77E1-4310-8ED7-5C72A7DB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DF7"/>
    <w:pPr>
      <w:ind w:left="720"/>
      <w:contextualSpacing/>
    </w:pPr>
  </w:style>
  <w:style w:type="character" w:styleId="Hiperveza">
    <w:name w:val="Hyperlink"/>
    <w:uiPriority w:val="99"/>
    <w:unhideWhenUsed/>
    <w:rsid w:val="00800F56"/>
    <w:rPr>
      <w:color w:val="0000FF"/>
      <w:u w:val="single"/>
    </w:rPr>
  </w:style>
  <w:style w:type="paragraph" w:styleId="Bezproreda">
    <w:name w:val="No Spacing"/>
    <w:uiPriority w:val="1"/>
    <w:qFormat/>
    <w:rsid w:val="002C298A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jecjivrtic-potocic.com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38D6-38EA-4E4B-A846-4D594D22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tekst natje
aja za odgojitelja na neodreeno</vt:lpstr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tekst natje
aja za odgojitelja na neodreeno</dc:title>
  <dc:creator>Tomislav</dc:creator>
  <cp:lastModifiedBy>Dječji vrtić Belajske Poljice</cp:lastModifiedBy>
  <cp:revision>11</cp:revision>
  <cp:lastPrinted>2026-05-11T09:45:00Z</cp:lastPrinted>
  <dcterms:created xsi:type="dcterms:W3CDTF">2026-05-11T08:15:00Z</dcterms:created>
  <dcterms:modified xsi:type="dcterms:W3CDTF">2026-05-11T11:02:00Z</dcterms:modified>
</cp:coreProperties>
</file>